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0A" w:rsidRPr="00A54C15" w:rsidRDefault="0007710A" w:rsidP="0007710A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07710A" w:rsidRPr="00A54C15" w:rsidRDefault="0007710A" w:rsidP="0007710A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«Основная общеобразовательная школа с. Руновка Кировского района»</w:t>
      </w:r>
    </w:p>
    <w:p w:rsidR="0007710A" w:rsidRPr="00A54C15" w:rsidRDefault="0007710A" w:rsidP="0007710A">
      <w:pPr>
        <w:rPr>
          <w:b/>
          <w:sz w:val="28"/>
          <w:szCs w:val="28"/>
        </w:rPr>
      </w:pPr>
    </w:p>
    <w:p w:rsidR="0007710A" w:rsidRPr="00A54C15" w:rsidRDefault="0007710A" w:rsidP="0007710A">
      <w:pPr>
        <w:rPr>
          <w:b/>
          <w:sz w:val="28"/>
          <w:szCs w:val="28"/>
        </w:rPr>
      </w:pPr>
    </w:p>
    <w:p w:rsidR="00A54C15" w:rsidRPr="00B55E32" w:rsidRDefault="00A54C15" w:rsidP="00A54C15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« Основная общеобразовательная школа с. Руновка Кировского района»</w:t>
      </w:r>
      <w:proofErr w:type="gramStart"/>
      <w:r w:rsidRPr="00B55E32">
        <w:rPr>
          <w:b/>
          <w:sz w:val="28"/>
          <w:szCs w:val="28"/>
        </w:rPr>
        <w:t>,у</w:t>
      </w:r>
      <w:proofErr w:type="gramEnd"/>
      <w:r w:rsidRPr="00B55E32">
        <w:rPr>
          <w:b/>
          <w:sz w:val="28"/>
          <w:szCs w:val="28"/>
        </w:rPr>
        <w:t>твержденная приказом №  31     от 30.08.2017г.     ,с изменениями и дополнениями, внесенными приказом №28   от 29.12.2019</w:t>
      </w:r>
    </w:p>
    <w:p w:rsidR="00A54C15" w:rsidRPr="00B55E32" w:rsidRDefault="00A54C15" w:rsidP="00A54C15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326.42354.3535.</w:t>
      </w:r>
      <w:proofErr w:type="spellStart"/>
      <w:r w:rsidRPr="00B55E32">
        <w:rPr>
          <w:b/>
          <w:sz w:val="28"/>
          <w:szCs w:val="28"/>
          <w:lang w:val="en-US"/>
        </w:rPr>
        <w:t>ru</w:t>
      </w:r>
      <w:proofErr w:type="spellEnd"/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Pr="00EE1D7E" w:rsidRDefault="0007710A" w:rsidP="0007710A">
      <w:pPr>
        <w:pStyle w:val="a3"/>
        <w:jc w:val="center"/>
        <w:rPr>
          <w:b/>
          <w:sz w:val="40"/>
          <w:szCs w:val="40"/>
        </w:rPr>
      </w:pPr>
      <w:r w:rsidRPr="00EE1D7E">
        <w:rPr>
          <w:b/>
          <w:sz w:val="40"/>
          <w:szCs w:val="40"/>
        </w:rPr>
        <w:t>Основные направления внеурочной деятельности</w:t>
      </w:r>
    </w:p>
    <w:p w:rsidR="0007710A" w:rsidRDefault="0007710A" w:rsidP="0007710A">
      <w:pPr>
        <w:pStyle w:val="a3"/>
        <w:jc w:val="center"/>
        <w:rPr>
          <w:b/>
        </w:rPr>
      </w:pPr>
    </w:p>
    <w:p w:rsidR="0007710A" w:rsidRDefault="0007710A" w:rsidP="0007710A">
      <w:pPr>
        <w:jc w:val="center"/>
        <w:rPr>
          <w:sz w:val="28"/>
          <w:szCs w:val="28"/>
        </w:rPr>
      </w:pP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«ООШ с. Руновка»</w:t>
      </w:r>
    </w:p>
    <w:p w:rsidR="0007710A" w:rsidRDefault="00B8175F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07710A">
        <w:rPr>
          <w:b/>
          <w:sz w:val="28"/>
          <w:szCs w:val="28"/>
        </w:rPr>
        <w:t xml:space="preserve"> – 2021 учебный год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1-4 классов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организационного раздела ООП НОО</w:t>
      </w:r>
      <w:r w:rsidR="008F7181">
        <w:rPr>
          <w:b/>
          <w:sz w:val="28"/>
          <w:szCs w:val="28"/>
        </w:rPr>
        <w:t xml:space="preserve"> МБОУ «ООШ с. Руновка»</w:t>
      </w:r>
      <w:r w:rsidR="00A54C15">
        <w:rPr>
          <w:b/>
          <w:sz w:val="28"/>
          <w:szCs w:val="28"/>
        </w:rPr>
        <w:t xml:space="preserve"> верна</w:t>
      </w:r>
    </w:p>
    <w:p w:rsidR="00A54C15" w:rsidRDefault="00A54C15" w:rsidP="0007710A">
      <w:pPr>
        <w:jc w:val="center"/>
        <w:rPr>
          <w:b/>
          <w:sz w:val="28"/>
          <w:szCs w:val="28"/>
        </w:rPr>
      </w:pPr>
    </w:p>
    <w:p w:rsidR="00A54C15" w:rsidRDefault="00A54C15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ООШ с. Руновка   А.Д. Черненко</w:t>
      </w: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EE1D7E" w:rsidP="00F108F4">
      <w:pPr>
        <w:pStyle w:val="a3"/>
        <w:jc w:val="center"/>
        <w:rPr>
          <w:b/>
        </w:rPr>
      </w:pPr>
    </w:p>
    <w:p w:rsidR="00EE1D7E" w:rsidRDefault="0007710A" w:rsidP="00F108F4">
      <w:pPr>
        <w:pStyle w:val="a3"/>
        <w:jc w:val="center"/>
        <w:rPr>
          <w:b/>
        </w:rPr>
      </w:pPr>
      <w:r>
        <w:rPr>
          <w:b/>
        </w:rPr>
        <w:t>2020</w:t>
      </w:r>
    </w:p>
    <w:p w:rsidR="00EE1D7E" w:rsidRDefault="00EE1D7E" w:rsidP="00F108F4">
      <w:pPr>
        <w:pStyle w:val="a3"/>
        <w:jc w:val="center"/>
        <w:rPr>
          <w:b/>
        </w:rPr>
      </w:pPr>
    </w:p>
    <w:p w:rsidR="00F108F4" w:rsidRPr="002219A3" w:rsidRDefault="00F108F4" w:rsidP="00F108F4">
      <w:pPr>
        <w:jc w:val="center"/>
        <w:rPr>
          <w:b/>
          <w:lang w:eastAsia="en-US"/>
        </w:rPr>
      </w:pPr>
      <w:r w:rsidRPr="002219A3">
        <w:rPr>
          <w:b/>
          <w:lang w:eastAsia="en-US"/>
        </w:rPr>
        <w:t>для 1-4 классов</w:t>
      </w:r>
    </w:p>
    <w:p w:rsidR="00F108F4" w:rsidRPr="002219A3" w:rsidRDefault="00F108F4" w:rsidP="00F108F4">
      <w:pPr>
        <w:pStyle w:val="2"/>
        <w:rPr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720"/>
        <w:gridCol w:w="2070"/>
        <w:gridCol w:w="1439"/>
      </w:tblGrid>
      <w:tr w:rsidR="00302033" w:rsidRPr="00023542" w:rsidTr="00302033">
        <w:trPr>
          <w:trHeight w:val="276"/>
        </w:trPr>
        <w:tc>
          <w:tcPr>
            <w:tcW w:w="3369" w:type="dxa"/>
            <w:vMerge w:val="restart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 w:rsidRPr="00023542">
              <w:rPr>
                <w:b/>
              </w:rPr>
              <w:t>Направление внеурочной деятельности</w:t>
            </w:r>
          </w:p>
        </w:tc>
        <w:tc>
          <w:tcPr>
            <w:tcW w:w="3720" w:type="dxa"/>
            <w:vMerge w:val="restart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 w:rsidRPr="00023542">
              <w:rPr>
                <w:b/>
              </w:rPr>
              <w:t>Факультатив, кружок,</w:t>
            </w:r>
          </w:p>
          <w:p w:rsidR="00302033" w:rsidRPr="00023542" w:rsidRDefault="00302033" w:rsidP="003B6E76">
            <w:pPr>
              <w:jc w:val="center"/>
              <w:rPr>
                <w:b/>
              </w:rPr>
            </w:pPr>
            <w:r w:rsidRPr="00023542">
              <w:rPr>
                <w:b/>
              </w:rPr>
              <w:t>общественно-полезная практика</w:t>
            </w:r>
          </w:p>
        </w:tc>
        <w:tc>
          <w:tcPr>
            <w:tcW w:w="2070" w:type="dxa"/>
            <w:vMerge w:val="restart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  <w:tc>
          <w:tcPr>
            <w:tcW w:w="1439" w:type="dxa"/>
            <w:vMerge w:val="restart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>
              <w:rPr>
                <w:b/>
              </w:rPr>
              <w:t>стоимость</w:t>
            </w:r>
          </w:p>
        </w:tc>
      </w:tr>
      <w:tr w:rsidR="00302033" w:rsidRPr="00023542" w:rsidTr="00302033">
        <w:trPr>
          <w:trHeight w:val="276"/>
        </w:trPr>
        <w:tc>
          <w:tcPr>
            <w:tcW w:w="3369" w:type="dxa"/>
            <w:vMerge/>
          </w:tcPr>
          <w:p w:rsidR="00302033" w:rsidRPr="00023542" w:rsidRDefault="00302033" w:rsidP="003B6E76">
            <w:pPr>
              <w:jc w:val="both"/>
            </w:pPr>
          </w:p>
        </w:tc>
        <w:tc>
          <w:tcPr>
            <w:tcW w:w="3720" w:type="dxa"/>
            <w:vMerge/>
          </w:tcPr>
          <w:p w:rsidR="00302033" w:rsidRPr="00023542" w:rsidRDefault="00302033" w:rsidP="003B6E76">
            <w:pPr>
              <w:jc w:val="both"/>
            </w:pPr>
          </w:p>
        </w:tc>
        <w:tc>
          <w:tcPr>
            <w:tcW w:w="2070" w:type="dxa"/>
            <w:vMerge/>
          </w:tcPr>
          <w:p w:rsidR="00302033" w:rsidRPr="00023542" w:rsidRDefault="00302033" w:rsidP="003B6E76">
            <w:pPr>
              <w:jc w:val="both"/>
            </w:pPr>
          </w:p>
        </w:tc>
        <w:tc>
          <w:tcPr>
            <w:tcW w:w="1439" w:type="dxa"/>
            <w:vMerge/>
          </w:tcPr>
          <w:p w:rsidR="00302033" w:rsidRPr="00023542" w:rsidRDefault="00302033" w:rsidP="003B6E76">
            <w:pPr>
              <w:jc w:val="both"/>
            </w:pPr>
          </w:p>
        </w:tc>
      </w:tr>
      <w:tr w:rsidR="00302033" w:rsidRPr="00023542" w:rsidTr="00302033">
        <w:tc>
          <w:tcPr>
            <w:tcW w:w="3369" w:type="dxa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proofErr w:type="spellStart"/>
            <w:r w:rsidRPr="00023542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720" w:type="dxa"/>
          </w:tcPr>
          <w:p w:rsidR="00302033" w:rsidRPr="00023542" w:rsidRDefault="00302033" w:rsidP="003B6E76">
            <w:pPr>
              <w:jc w:val="both"/>
            </w:pPr>
            <w:r w:rsidRPr="00023542">
              <w:t>«Волшебный карандаш»</w:t>
            </w:r>
          </w:p>
          <w:p w:rsidR="00302033" w:rsidRDefault="00302033" w:rsidP="003B6E76">
            <w:pPr>
              <w:jc w:val="both"/>
            </w:pPr>
            <w:r w:rsidRPr="00023542">
              <w:t>( Фабрика Т.В.)</w:t>
            </w:r>
          </w:p>
          <w:p w:rsidR="00302033" w:rsidRPr="00023542" w:rsidRDefault="00302033" w:rsidP="003B6E76">
            <w:pPr>
              <w:jc w:val="both"/>
            </w:pPr>
          </w:p>
        </w:tc>
        <w:tc>
          <w:tcPr>
            <w:tcW w:w="2070" w:type="dxa"/>
          </w:tcPr>
          <w:p w:rsidR="00302033" w:rsidRDefault="00302033">
            <w:pPr>
              <w:spacing w:after="200" w:line="276" w:lineRule="auto"/>
            </w:pPr>
            <w:r>
              <w:t>Понедельник</w:t>
            </w:r>
          </w:p>
          <w:p w:rsidR="00302033" w:rsidRDefault="00302033">
            <w:pPr>
              <w:spacing w:after="200" w:line="276" w:lineRule="auto"/>
            </w:pPr>
            <w:r>
              <w:t>12.20</w:t>
            </w:r>
          </w:p>
          <w:p w:rsidR="00302033" w:rsidRPr="00023542" w:rsidRDefault="00302033" w:rsidP="00381874">
            <w:pPr>
              <w:jc w:val="both"/>
            </w:pPr>
          </w:p>
        </w:tc>
        <w:tc>
          <w:tcPr>
            <w:tcW w:w="1439" w:type="dxa"/>
          </w:tcPr>
          <w:p w:rsidR="00302033" w:rsidRDefault="00302033">
            <w:pPr>
              <w:spacing w:after="200" w:line="276" w:lineRule="auto"/>
            </w:pPr>
          </w:p>
          <w:p w:rsidR="00302033" w:rsidRDefault="00302033">
            <w:pPr>
              <w:spacing w:after="200" w:line="276" w:lineRule="auto"/>
            </w:pPr>
            <w:r>
              <w:t>бесплатно</w:t>
            </w:r>
          </w:p>
          <w:p w:rsidR="00302033" w:rsidRPr="00023542" w:rsidRDefault="00302033" w:rsidP="00302033">
            <w:pPr>
              <w:jc w:val="both"/>
            </w:pPr>
          </w:p>
        </w:tc>
      </w:tr>
      <w:tr w:rsidR="00302033" w:rsidRPr="00023542" w:rsidTr="00302033">
        <w:tc>
          <w:tcPr>
            <w:tcW w:w="3369" w:type="dxa"/>
          </w:tcPr>
          <w:p w:rsidR="00302033" w:rsidRPr="00023542" w:rsidRDefault="00302033" w:rsidP="003B6E76">
            <w:pPr>
              <w:tabs>
                <w:tab w:val="left" w:pos="598"/>
              </w:tabs>
              <w:rPr>
                <w:b/>
              </w:rPr>
            </w:pPr>
            <w:r>
              <w:rPr>
                <w:b/>
              </w:rPr>
              <w:tab/>
              <w:t xml:space="preserve">Общекультурное </w:t>
            </w:r>
          </w:p>
        </w:tc>
        <w:tc>
          <w:tcPr>
            <w:tcW w:w="3720" w:type="dxa"/>
          </w:tcPr>
          <w:p w:rsidR="00302033" w:rsidRPr="00023542" w:rsidRDefault="00302033" w:rsidP="003B6E76">
            <w:pPr>
              <w:jc w:val="both"/>
            </w:pPr>
            <w:r>
              <w:t>«Почемучка</w:t>
            </w:r>
            <w:r w:rsidRPr="00023542">
              <w:t>»</w:t>
            </w:r>
          </w:p>
          <w:p w:rsidR="00302033" w:rsidRPr="003C4114" w:rsidRDefault="00302033" w:rsidP="003B6E76">
            <w:pPr>
              <w:jc w:val="both"/>
            </w:pPr>
            <w:r>
              <w:t>(Гусева О.А.)</w:t>
            </w:r>
          </w:p>
        </w:tc>
        <w:tc>
          <w:tcPr>
            <w:tcW w:w="2070" w:type="dxa"/>
          </w:tcPr>
          <w:p w:rsidR="00302033" w:rsidRDefault="00302033">
            <w:pPr>
              <w:spacing w:after="200" w:line="276" w:lineRule="auto"/>
            </w:pPr>
            <w:r>
              <w:t>Вторник</w:t>
            </w:r>
          </w:p>
          <w:p w:rsidR="00302033" w:rsidRDefault="00302033">
            <w:pPr>
              <w:spacing w:after="200" w:line="276" w:lineRule="auto"/>
            </w:pPr>
            <w:r>
              <w:t>13.25</w:t>
            </w:r>
          </w:p>
          <w:p w:rsidR="00302033" w:rsidRPr="003C4114" w:rsidRDefault="00302033" w:rsidP="00381874">
            <w:pPr>
              <w:jc w:val="both"/>
            </w:pPr>
          </w:p>
        </w:tc>
        <w:tc>
          <w:tcPr>
            <w:tcW w:w="1439" w:type="dxa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Default="00302033">
            <w:pPr>
              <w:spacing w:after="200" w:line="276" w:lineRule="auto"/>
            </w:pPr>
          </w:p>
          <w:p w:rsidR="00302033" w:rsidRDefault="00302033">
            <w:pPr>
              <w:spacing w:after="200" w:line="276" w:lineRule="auto"/>
            </w:pPr>
          </w:p>
          <w:p w:rsidR="00302033" w:rsidRPr="003C4114" w:rsidRDefault="00302033" w:rsidP="00302033">
            <w:pPr>
              <w:jc w:val="both"/>
            </w:pPr>
          </w:p>
        </w:tc>
      </w:tr>
      <w:tr w:rsidR="00302033" w:rsidRPr="00023542" w:rsidTr="00302033">
        <w:trPr>
          <w:trHeight w:val="325"/>
        </w:trPr>
        <w:tc>
          <w:tcPr>
            <w:tcW w:w="3369" w:type="dxa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 w:rsidRPr="00023542">
              <w:rPr>
                <w:b/>
              </w:rPr>
              <w:t>Социальное</w:t>
            </w:r>
          </w:p>
        </w:tc>
        <w:tc>
          <w:tcPr>
            <w:tcW w:w="3720" w:type="dxa"/>
          </w:tcPr>
          <w:p w:rsidR="00302033" w:rsidRPr="00023542" w:rsidRDefault="00302033" w:rsidP="003B6E76">
            <w:pPr>
              <w:jc w:val="both"/>
            </w:pPr>
            <w:r>
              <w:t>Новости со школьного двора</w:t>
            </w:r>
            <w:r w:rsidRPr="00023542">
              <w:t>» (</w:t>
            </w:r>
            <w:proofErr w:type="spellStart"/>
            <w:r w:rsidRPr="00023542">
              <w:t>Городенко</w:t>
            </w:r>
            <w:proofErr w:type="spellEnd"/>
            <w:r w:rsidRPr="00023542">
              <w:t xml:space="preserve"> Н.П.</w:t>
            </w:r>
            <w:r>
              <w:t>)</w:t>
            </w:r>
          </w:p>
        </w:tc>
        <w:tc>
          <w:tcPr>
            <w:tcW w:w="2070" w:type="dxa"/>
          </w:tcPr>
          <w:p w:rsidR="00302033" w:rsidRDefault="00302033" w:rsidP="003B6E76">
            <w:pPr>
              <w:jc w:val="both"/>
            </w:pPr>
            <w:r>
              <w:t>Среда</w:t>
            </w:r>
          </w:p>
          <w:p w:rsidR="00302033" w:rsidRDefault="00302033" w:rsidP="003B6E76">
            <w:pPr>
              <w:jc w:val="both"/>
            </w:pPr>
          </w:p>
          <w:p w:rsidR="00302033" w:rsidRPr="00023542" w:rsidRDefault="00302033" w:rsidP="003B6E76">
            <w:pPr>
              <w:jc w:val="both"/>
            </w:pPr>
            <w:r>
              <w:t>13.25</w:t>
            </w:r>
          </w:p>
        </w:tc>
        <w:tc>
          <w:tcPr>
            <w:tcW w:w="1439" w:type="dxa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Default="00302033">
            <w:pPr>
              <w:spacing w:after="200" w:line="276" w:lineRule="auto"/>
            </w:pPr>
          </w:p>
          <w:p w:rsidR="00302033" w:rsidRDefault="00302033">
            <w:pPr>
              <w:spacing w:after="200" w:line="276" w:lineRule="auto"/>
            </w:pPr>
          </w:p>
          <w:p w:rsidR="00302033" w:rsidRPr="00023542" w:rsidRDefault="00302033" w:rsidP="00302033">
            <w:pPr>
              <w:jc w:val="both"/>
            </w:pPr>
          </w:p>
        </w:tc>
      </w:tr>
      <w:tr w:rsidR="00302033" w:rsidRPr="00023542" w:rsidTr="00302033">
        <w:trPr>
          <w:trHeight w:val="643"/>
        </w:trPr>
        <w:tc>
          <w:tcPr>
            <w:tcW w:w="3369" w:type="dxa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 w:rsidRPr="00023542">
              <w:rPr>
                <w:b/>
              </w:rPr>
              <w:t>Духовно-нравственное</w:t>
            </w:r>
          </w:p>
        </w:tc>
        <w:tc>
          <w:tcPr>
            <w:tcW w:w="3720" w:type="dxa"/>
          </w:tcPr>
          <w:p w:rsidR="00302033" w:rsidRPr="00023542" w:rsidRDefault="00302033" w:rsidP="003B6E76">
            <w:r w:rsidRPr="00023542">
              <w:t>«</w:t>
            </w:r>
            <w:proofErr w:type="spellStart"/>
            <w:r w:rsidRPr="00023542">
              <w:t>Книжкины</w:t>
            </w:r>
            <w:proofErr w:type="spellEnd"/>
            <w:r w:rsidRPr="00023542">
              <w:t xml:space="preserve"> истории»</w:t>
            </w:r>
          </w:p>
          <w:p w:rsidR="00302033" w:rsidRDefault="00302033" w:rsidP="004C0626">
            <w:r w:rsidRPr="00023542">
              <w:t xml:space="preserve">(СДК) </w:t>
            </w:r>
          </w:p>
          <w:p w:rsidR="00302033" w:rsidRPr="00023542" w:rsidRDefault="00302033" w:rsidP="004C0626">
            <w:r w:rsidRPr="00023542">
              <w:t>«</w:t>
            </w:r>
            <w:r>
              <w:t>Литература как предмет эстетического цикла</w:t>
            </w:r>
            <w:r w:rsidRPr="00023542">
              <w:t>»</w:t>
            </w:r>
          </w:p>
          <w:p w:rsidR="00302033" w:rsidRPr="00023542" w:rsidRDefault="00302033" w:rsidP="004C0626">
            <w:r w:rsidRPr="00023542">
              <w:t xml:space="preserve">( </w:t>
            </w:r>
            <w:proofErr w:type="spellStart"/>
            <w:r w:rsidRPr="00023542">
              <w:t>Ищук</w:t>
            </w:r>
            <w:proofErr w:type="spellEnd"/>
            <w:r w:rsidRPr="00023542">
              <w:t xml:space="preserve"> А.А.)</w:t>
            </w:r>
          </w:p>
        </w:tc>
        <w:tc>
          <w:tcPr>
            <w:tcW w:w="2070" w:type="dxa"/>
          </w:tcPr>
          <w:p w:rsidR="00302033" w:rsidRDefault="00302033" w:rsidP="004C0626">
            <w:r>
              <w:t>Четверг</w:t>
            </w:r>
          </w:p>
          <w:p w:rsidR="00302033" w:rsidRPr="00023542" w:rsidRDefault="00302033" w:rsidP="004C0626"/>
        </w:tc>
        <w:tc>
          <w:tcPr>
            <w:tcW w:w="1439" w:type="dxa"/>
          </w:tcPr>
          <w:p w:rsidR="00302033" w:rsidRDefault="00302033">
            <w:pPr>
              <w:spacing w:after="200" w:line="276" w:lineRule="auto"/>
            </w:pPr>
          </w:p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Pr="00023542" w:rsidRDefault="00302033" w:rsidP="00302033">
            <w:pPr>
              <w:jc w:val="center"/>
            </w:pPr>
          </w:p>
        </w:tc>
      </w:tr>
      <w:tr w:rsidR="00302033" w:rsidRPr="00023542" w:rsidTr="00302033">
        <w:trPr>
          <w:trHeight w:val="644"/>
        </w:trPr>
        <w:tc>
          <w:tcPr>
            <w:tcW w:w="3369" w:type="dxa"/>
          </w:tcPr>
          <w:p w:rsidR="00302033" w:rsidRPr="00023542" w:rsidRDefault="00302033" w:rsidP="003B6E76">
            <w:pPr>
              <w:jc w:val="center"/>
              <w:rPr>
                <w:b/>
              </w:rPr>
            </w:pPr>
            <w:r w:rsidRPr="00023542">
              <w:rPr>
                <w:b/>
              </w:rPr>
              <w:t>Спортивно-оздоровительное</w:t>
            </w:r>
          </w:p>
        </w:tc>
        <w:tc>
          <w:tcPr>
            <w:tcW w:w="3720" w:type="dxa"/>
          </w:tcPr>
          <w:p w:rsidR="00302033" w:rsidRDefault="00302033" w:rsidP="003B6E76">
            <w:r w:rsidRPr="00023542">
              <w:t>«</w:t>
            </w:r>
            <w:proofErr w:type="spellStart"/>
            <w:r w:rsidRPr="00023542">
              <w:t>Здоровейка</w:t>
            </w:r>
            <w:proofErr w:type="spellEnd"/>
            <w:r w:rsidRPr="00023542">
              <w:t>»</w:t>
            </w:r>
          </w:p>
          <w:p w:rsidR="00302033" w:rsidRPr="00023542" w:rsidRDefault="00302033" w:rsidP="003B6E76">
            <w:proofErr w:type="spellStart"/>
            <w:r>
              <w:t>Шипицын</w:t>
            </w:r>
            <w:proofErr w:type="spellEnd"/>
            <w:r>
              <w:t xml:space="preserve"> А.Г.</w:t>
            </w:r>
          </w:p>
          <w:p w:rsidR="00302033" w:rsidRPr="00CC2FDE" w:rsidRDefault="00302033" w:rsidP="003B6E76">
            <w:pPr>
              <w:rPr>
                <w:lang w:val="en-US"/>
              </w:rPr>
            </w:pPr>
          </w:p>
        </w:tc>
        <w:tc>
          <w:tcPr>
            <w:tcW w:w="2070" w:type="dxa"/>
          </w:tcPr>
          <w:p w:rsidR="00302033" w:rsidRPr="00381874" w:rsidRDefault="00302033">
            <w:pPr>
              <w:spacing w:after="200" w:line="276" w:lineRule="auto"/>
            </w:pPr>
            <w:r>
              <w:t>пятница</w:t>
            </w:r>
          </w:p>
          <w:p w:rsidR="00302033" w:rsidRDefault="00302033">
            <w:pPr>
              <w:spacing w:after="200" w:line="276" w:lineRule="auto"/>
              <w:rPr>
                <w:lang w:val="en-US"/>
              </w:rPr>
            </w:pPr>
          </w:p>
          <w:p w:rsidR="00302033" w:rsidRPr="00CC2FDE" w:rsidRDefault="00302033" w:rsidP="00381874">
            <w:pPr>
              <w:rPr>
                <w:lang w:val="en-US"/>
              </w:rPr>
            </w:pPr>
          </w:p>
        </w:tc>
        <w:tc>
          <w:tcPr>
            <w:tcW w:w="1439" w:type="dxa"/>
          </w:tcPr>
          <w:p w:rsidR="00302033" w:rsidRDefault="00302033">
            <w:pPr>
              <w:spacing w:after="200" w:line="276" w:lineRule="auto"/>
              <w:rPr>
                <w:lang w:val="en-US"/>
              </w:rPr>
            </w:pPr>
          </w:p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Default="00302033">
            <w:pPr>
              <w:spacing w:after="200" w:line="276" w:lineRule="auto"/>
              <w:rPr>
                <w:lang w:val="en-US"/>
              </w:rPr>
            </w:pPr>
          </w:p>
          <w:p w:rsidR="00302033" w:rsidRPr="00CC2FDE" w:rsidRDefault="00302033" w:rsidP="00302033">
            <w:pPr>
              <w:rPr>
                <w:lang w:val="en-US"/>
              </w:rPr>
            </w:pPr>
          </w:p>
        </w:tc>
      </w:tr>
    </w:tbl>
    <w:p w:rsidR="00F108F4" w:rsidRPr="00023542" w:rsidRDefault="00F108F4" w:rsidP="00F108F4">
      <w:pPr>
        <w:ind w:firstLine="846"/>
        <w:jc w:val="both"/>
      </w:pPr>
    </w:p>
    <w:p w:rsidR="00F108F4" w:rsidRPr="00023542" w:rsidRDefault="00F108F4" w:rsidP="00F108F4">
      <w:pPr>
        <w:ind w:firstLine="2490"/>
        <w:jc w:val="both"/>
        <w:rPr>
          <w:b/>
        </w:rPr>
      </w:pPr>
      <w:r w:rsidRPr="00023542">
        <w:rPr>
          <w:b/>
        </w:rPr>
        <w:t>Характеристика основных направлений</w:t>
      </w:r>
    </w:p>
    <w:p w:rsidR="00F108F4" w:rsidRPr="00023542" w:rsidRDefault="00F108F4" w:rsidP="00F108F4">
      <w:pPr>
        <w:ind w:firstLine="3450"/>
        <w:jc w:val="both"/>
        <w:rPr>
          <w:b/>
        </w:rPr>
      </w:pPr>
      <w:r w:rsidRPr="00023542">
        <w:rPr>
          <w:b/>
        </w:rPr>
        <w:t>внеурочной деятельности</w:t>
      </w:r>
    </w:p>
    <w:p w:rsidR="00F108F4" w:rsidRPr="00023542" w:rsidRDefault="00F108F4" w:rsidP="00F108F4">
      <w:pPr>
        <w:ind w:firstLine="642"/>
        <w:jc w:val="both"/>
      </w:pPr>
      <w:proofErr w:type="gramStart"/>
      <w:r w:rsidRPr="00023542"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023542">
        <w:t>общеинтеллектуальное</w:t>
      </w:r>
      <w:proofErr w:type="spellEnd"/>
      <w:r w:rsidRPr="00023542">
        <w:t>, ), в том числе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F108F4" w:rsidRPr="00023542" w:rsidRDefault="00F108F4" w:rsidP="00F108F4">
      <w:pPr>
        <w:ind w:firstLine="642"/>
        <w:jc w:val="both"/>
        <w:rPr>
          <w:i/>
        </w:rPr>
      </w:pPr>
      <w:proofErr w:type="spellStart"/>
      <w:r w:rsidRPr="00023542">
        <w:rPr>
          <w:b/>
        </w:rPr>
        <w:t>Общеинтеллектуальное</w:t>
      </w:r>
      <w:proofErr w:type="spellEnd"/>
      <w:r w:rsidRPr="00023542">
        <w:rPr>
          <w:b/>
        </w:rPr>
        <w:t xml:space="preserve">. </w:t>
      </w:r>
      <w:r w:rsidRPr="00023542">
        <w:t xml:space="preserve">Это направление представлено кружками </w:t>
      </w:r>
      <w:r w:rsidRPr="00023542">
        <w:rPr>
          <w:i/>
        </w:rPr>
        <w:t>« Волшебный карандаш»</w:t>
      </w:r>
    </w:p>
    <w:p w:rsidR="00F108F4" w:rsidRPr="00023542" w:rsidRDefault="00F108F4" w:rsidP="00F108F4">
      <w:pPr>
        <w:ind w:firstLine="702"/>
        <w:jc w:val="both"/>
      </w:pPr>
      <w:r w:rsidRPr="00023542">
        <w:t>Главная цель школьных кружков</w:t>
      </w:r>
      <w:r w:rsidR="001C34E5">
        <w:rPr>
          <w:i/>
        </w:rPr>
        <w:t xml:space="preserve"> « Волшебный карандаш»</w:t>
      </w:r>
      <w:bookmarkStart w:id="0" w:name="_GoBack"/>
      <w:bookmarkEnd w:id="0"/>
      <w:r w:rsidRPr="00023542">
        <w:t xml:space="preserve"> — развитие мышления младшего школьника от его наглядно-образного типа </w:t>
      </w:r>
      <w:proofErr w:type="gramStart"/>
      <w:r w:rsidRPr="00023542">
        <w:t>до</w:t>
      </w:r>
      <w:proofErr w:type="gramEnd"/>
      <w:r w:rsidRPr="00023542">
        <w:t xml:space="preserve"> комбинаторного, тактического и творческого. Формирование умений играть в шахматы вносит существенный вклад в воспитание культуры умственного труда, интеллектуальных способностей, произвольной памяти и внимания. Занятия шахматами — это интересная интеллектуальная игра, приносящая не только пользу, но и удовольствие ее участникам и зрителям.</w:t>
      </w:r>
    </w:p>
    <w:p w:rsidR="00F108F4" w:rsidRPr="00023542" w:rsidRDefault="00F108F4" w:rsidP="00F108F4">
      <w:pPr>
        <w:ind w:firstLine="690"/>
        <w:jc w:val="both"/>
      </w:pPr>
      <w:r w:rsidRPr="00023542">
        <w:rPr>
          <w:b/>
        </w:rPr>
        <w:lastRenderedPageBreak/>
        <w:t xml:space="preserve">Социальное. </w:t>
      </w:r>
      <w:r w:rsidRPr="00023542">
        <w:t xml:space="preserve">Это направление внеурочной деятельности представлено тремя факультативами: </w:t>
      </w:r>
      <w:r w:rsidRPr="00023542">
        <w:rPr>
          <w:i/>
        </w:rPr>
        <w:t>«Хочу все знать»</w:t>
      </w:r>
      <w:r w:rsidRPr="00023542">
        <w:t xml:space="preserve">, </w:t>
      </w:r>
      <w:r w:rsidRPr="00023542">
        <w:rPr>
          <w:i/>
        </w:rPr>
        <w:t xml:space="preserve">«В мире </w:t>
      </w:r>
      <w:proofErr w:type="gramStart"/>
      <w:r w:rsidRPr="00023542">
        <w:rPr>
          <w:i/>
        </w:rPr>
        <w:t>интересного</w:t>
      </w:r>
      <w:proofErr w:type="gramEnd"/>
      <w:r w:rsidRPr="00023542">
        <w:rPr>
          <w:i/>
        </w:rPr>
        <w:t>».</w:t>
      </w:r>
    </w:p>
    <w:p w:rsidR="00F108F4" w:rsidRPr="00023542" w:rsidRDefault="00F108F4" w:rsidP="00F108F4">
      <w:pPr>
        <w:ind w:firstLine="690"/>
        <w:jc w:val="both"/>
      </w:pPr>
      <w:r w:rsidRPr="00023542">
        <w:t>Занятия факультатива призваны расширить представления учащихся начальных классов, которые они получают на уроках окружающего мира. В процессе наблюдений, опытов, элементарной исследовательской деятельности, экологических игр и экскурсий дети начинают понимать разнообразие взаимоотношений человека с миром природы, усваивают систему нравственных правил поведения в среде обитания, учатся сопереживать, сочувствовать, помогать живым существам, проводить элементарную созидательную деятельность в природе.</w:t>
      </w:r>
    </w:p>
    <w:p w:rsidR="00F108F4" w:rsidRPr="00023542" w:rsidRDefault="00F108F4" w:rsidP="00F108F4">
      <w:pPr>
        <w:ind w:firstLine="690"/>
        <w:jc w:val="both"/>
      </w:pPr>
      <w:r w:rsidRPr="00023542">
        <w:t xml:space="preserve">Занятия направлены на воспитание у младшего школьника позитивного мироощущения, а также преодоление явлений </w:t>
      </w:r>
      <w:proofErr w:type="gramStart"/>
      <w:r w:rsidRPr="00023542">
        <w:t>социальной</w:t>
      </w:r>
      <w:proofErr w:type="gramEnd"/>
      <w:r w:rsidRPr="00023542">
        <w:t xml:space="preserve"> </w:t>
      </w:r>
      <w:proofErr w:type="spellStart"/>
      <w:r w:rsidRPr="00023542">
        <w:t>дезадаптации</w:t>
      </w:r>
      <w:proofErr w:type="spellEnd"/>
      <w:r w:rsidRPr="00023542">
        <w:t xml:space="preserve">. В процессе занятий дети учатся воспринимать мир с оптимистической точки зрения, осознают необходимость познания себя и окружающих людей с целью установления толерантных дружеских отношений, понимания человека как индивидуальности. Занятия направлены также на предупреждение вредных привычек и формирование правил здорового образа жизни. </w:t>
      </w:r>
    </w:p>
    <w:p w:rsidR="00F108F4" w:rsidRPr="00023542" w:rsidRDefault="00F108F4" w:rsidP="00F108F4">
      <w:pPr>
        <w:ind w:firstLine="726"/>
        <w:jc w:val="both"/>
      </w:pPr>
      <w:r w:rsidRPr="00023542">
        <w:rPr>
          <w:b/>
        </w:rPr>
        <w:t xml:space="preserve">Духовно-нравственное. </w:t>
      </w:r>
      <w:r w:rsidRPr="00023542">
        <w:t xml:space="preserve">Это направление внеурочной деятельности представлено факультативами: </w:t>
      </w:r>
      <w:r w:rsidRPr="00023542">
        <w:rPr>
          <w:i/>
        </w:rPr>
        <w:t>«Уроки нравственности»</w:t>
      </w:r>
      <w:r w:rsidRPr="00023542">
        <w:t xml:space="preserve">, </w:t>
      </w:r>
      <w:r w:rsidRPr="00023542">
        <w:rPr>
          <w:i/>
        </w:rPr>
        <w:t>«Моя первая клумба»</w:t>
      </w:r>
      <w:r w:rsidRPr="00023542">
        <w:t xml:space="preserve">. </w:t>
      </w:r>
    </w:p>
    <w:p w:rsidR="00F108F4" w:rsidRPr="00023542" w:rsidRDefault="00F108F4" w:rsidP="00F108F4">
      <w:pPr>
        <w:ind w:firstLine="726"/>
        <w:jc w:val="both"/>
      </w:pPr>
      <w:r w:rsidRPr="00023542">
        <w:t xml:space="preserve"> «</w:t>
      </w:r>
      <w:r w:rsidRPr="00023542">
        <w:rPr>
          <w:i/>
        </w:rPr>
        <w:t>Уроки нравственности</w:t>
      </w:r>
      <w:r w:rsidRPr="00023542">
        <w:t xml:space="preserve">» — система занятий практической направленности, расширяющих представления детей о добре, нравственных правилах взаимоотношений в человеческом обществе. В процессе обсуждения различных жизненных ситуаций, игр, драматизации литературных произведений этического содержания у младших школьников развиваются умения строить взаимоотношения с другими людьми, проявлять заботу, </w:t>
      </w:r>
      <w:r w:rsidRPr="00C73A6E">
        <w:rPr>
          <w:i/>
        </w:rPr>
        <w:t>оказывать</w:t>
      </w:r>
      <w:r w:rsidRPr="00023542">
        <w:t xml:space="preserve"> помощь, сочувствовать и сопереживать; осознанно подходить к анализу и оценке поступков и поведения.</w:t>
      </w:r>
    </w:p>
    <w:p w:rsidR="00F108F4" w:rsidRPr="00023542" w:rsidRDefault="00F108F4" w:rsidP="00F108F4">
      <w:pPr>
        <w:ind w:firstLine="690"/>
        <w:jc w:val="both"/>
      </w:pPr>
      <w:r w:rsidRPr="00023542">
        <w:rPr>
          <w:i/>
        </w:rPr>
        <w:t>«Моя первая клумба»</w:t>
      </w:r>
      <w:r w:rsidRPr="00023542">
        <w:t>-</w:t>
      </w:r>
      <w:proofErr w:type="gramStart"/>
      <w:r w:rsidRPr="00023542">
        <w:t xml:space="preserve"> .</w:t>
      </w:r>
      <w:proofErr w:type="gramEnd"/>
      <w:r w:rsidRPr="00023542">
        <w:t xml:space="preserve"> В процессе занятий дети учатся воспринимать мир с оптимистической точки зрения, осознают необходимость познания себя и окружающих людей с целью установления толерантных дружеских отношений, понимания человека как индивидуальности. Занятия направлены также на предупреждение вредных привычек и формирование правил здорового образа жизни, воспитание положительного  отношения к труду и всему прекрасному, что нас окружает.  </w:t>
      </w:r>
    </w:p>
    <w:p w:rsidR="00F108F4" w:rsidRPr="00023542" w:rsidRDefault="00F108F4" w:rsidP="00F108F4">
      <w:pPr>
        <w:ind w:firstLine="690"/>
        <w:jc w:val="both"/>
        <w:rPr>
          <w:i/>
        </w:rPr>
      </w:pPr>
      <w:r w:rsidRPr="00023542">
        <w:rPr>
          <w:b/>
        </w:rPr>
        <w:t xml:space="preserve">Спортивно-оздоровительное. </w:t>
      </w:r>
      <w:r w:rsidRPr="00023542">
        <w:t xml:space="preserve">Это направление внеурочной деятельности включает практическую деятельность детей в рамках кружка </w:t>
      </w:r>
    </w:p>
    <w:p w:rsidR="0007710A" w:rsidRPr="00F27379" w:rsidRDefault="00F108F4" w:rsidP="00F27379">
      <w:pPr>
        <w:jc w:val="both"/>
      </w:pPr>
      <w:r w:rsidRPr="00023542">
        <w:t xml:space="preserve">« </w:t>
      </w:r>
      <w:proofErr w:type="spellStart"/>
      <w:r w:rsidRPr="00023542">
        <w:t>Здоровейка</w:t>
      </w:r>
      <w:proofErr w:type="spellEnd"/>
      <w:r w:rsidRPr="00023542">
        <w:t>» Занятия факультатива обеспечивают расширение знаний о правилах поведения в среде обитания, на дорогах и в транспорте. Эта задача осуществляется в процессе практической деятельности младших школьников на игровой площадке, моделирования жизненных ситуаций, возникающих на дорогах, театрализованных игр, где дети исполняют роли пешеходов, водителей, сотрудников ГИБДД</w:t>
      </w:r>
      <w:proofErr w:type="gramStart"/>
      <w:r w:rsidRPr="00023542">
        <w:t>.В</w:t>
      </w:r>
      <w:proofErr w:type="gramEnd"/>
      <w:r w:rsidRPr="00023542">
        <w:t xml:space="preserve"> занятия включены развивающие, ролевые подвижные игры, способствующие интеллектуальному, духовному и конечно же физическому развитию детей. </w:t>
      </w: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07710A" w:rsidRDefault="0007710A" w:rsidP="0007710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07710A" w:rsidRDefault="0007710A" w:rsidP="00F27379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«Основная общеобразовательная школа с. Руновка Кировского района»</w:t>
      </w:r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A54C15" w:rsidRPr="00B55E32" w:rsidRDefault="00A54C15" w:rsidP="00A54C15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 xml:space="preserve">Выписка из организационного раздела основной общеобразовательной программы </w:t>
      </w:r>
      <w:r>
        <w:rPr>
          <w:b/>
          <w:sz w:val="28"/>
          <w:szCs w:val="28"/>
        </w:rPr>
        <w:t>основного</w:t>
      </w:r>
      <w:r w:rsidRPr="00B55E32">
        <w:rPr>
          <w:b/>
          <w:sz w:val="28"/>
          <w:szCs w:val="28"/>
        </w:rPr>
        <w:t xml:space="preserve"> общего образования муниципального бюджетного общеобразовательного учреждения « Основная общеобразовательная школа с. Руновка Кировского района»</w:t>
      </w:r>
      <w:proofErr w:type="gramStart"/>
      <w:r w:rsidRPr="00B55E32">
        <w:rPr>
          <w:b/>
          <w:sz w:val="28"/>
          <w:szCs w:val="28"/>
        </w:rPr>
        <w:t>,у</w:t>
      </w:r>
      <w:proofErr w:type="gramEnd"/>
      <w:r w:rsidRPr="00B55E32">
        <w:rPr>
          <w:b/>
          <w:sz w:val="28"/>
          <w:szCs w:val="28"/>
        </w:rPr>
        <w:t>твержденная приказом №  31     от 30.08.2017г.     ,с изменениями и дополнениями, внесенными приказом №28   от 29.12.2019</w:t>
      </w:r>
    </w:p>
    <w:p w:rsidR="00A54C15" w:rsidRPr="00B55E32" w:rsidRDefault="00A54C15" w:rsidP="00A54C15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326.42354.3535.</w:t>
      </w:r>
      <w:proofErr w:type="spellStart"/>
      <w:r w:rsidRPr="00B55E32">
        <w:rPr>
          <w:b/>
          <w:sz w:val="28"/>
          <w:szCs w:val="28"/>
          <w:lang w:val="en-US"/>
        </w:rPr>
        <w:t>ru</w:t>
      </w:r>
      <w:proofErr w:type="spellEnd"/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07710A" w:rsidRPr="0096141B" w:rsidRDefault="0007710A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  <w:r w:rsidRPr="0096141B">
        <w:rPr>
          <w:rFonts w:ascii="Arial" w:eastAsia="Calibri" w:hAnsi="Arial"/>
          <w:b/>
          <w:bCs/>
          <w:i/>
          <w:iCs/>
          <w:lang w:eastAsia="en-US"/>
        </w:rPr>
        <w:t>Основные направления внеурочной деятельности</w:t>
      </w:r>
    </w:p>
    <w:p w:rsidR="0007710A" w:rsidRDefault="0007710A" w:rsidP="0007710A">
      <w:pPr>
        <w:jc w:val="center"/>
        <w:rPr>
          <w:sz w:val="28"/>
          <w:szCs w:val="28"/>
        </w:rPr>
      </w:pPr>
    </w:p>
    <w:p w:rsidR="00F27379" w:rsidRDefault="00F27379" w:rsidP="00F27379">
      <w:pPr>
        <w:tabs>
          <w:tab w:val="left" w:pos="60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«ООШ с. Руновка»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– 2021 учебный год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5-9 классов</w:t>
      </w:r>
    </w:p>
    <w:p w:rsidR="008F7181" w:rsidRDefault="0007710A" w:rsidP="00F2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организационного раздела ООП ООО</w:t>
      </w:r>
      <w:r w:rsidR="008F7181">
        <w:rPr>
          <w:b/>
          <w:sz w:val="28"/>
          <w:szCs w:val="28"/>
        </w:rPr>
        <w:t xml:space="preserve"> МБОУ»ООШ </w:t>
      </w:r>
      <w:proofErr w:type="spellStart"/>
      <w:r w:rsidR="008F7181">
        <w:rPr>
          <w:b/>
          <w:sz w:val="28"/>
          <w:szCs w:val="28"/>
        </w:rPr>
        <w:t>с</w:t>
      </w:r>
      <w:proofErr w:type="gramStart"/>
      <w:r w:rsidR="008F7181">
        <w:rPr>
          <w:b/>
          <w:sz w:val="28"/>
          <w:szCs w:val="28"/>
        </w:rPr>
        <w:t>.Р</w:t>
      </w:r>
      <w:proofErr w:type="gramEnd"/>
      <w:r w:rsidR="008F7181">
        <w:rPr>
          <w:b/>
          <w:sz w:val="28"/>
          <w:szCs w:val="28"/>
        </w:rPr>
        <w:t>уновка</w:t>
      </w:r>
      <w:proofErr w:type="spellEnd"/>
      <w:r w:rsidR="008F7181">
        <w:rPr>
          <w:b/>
          <w:sz w:val="28"/>
          <w:szCs w:val="28"/>
        </w:rPr>
        <w:t>»</w:t>
      </w:r>
      <w:r w:rsidR="00A54C15">
        <w:rPr>
          <w:b/>
          <w:sz w:val="28"/>
          <w:szCs w:val="28"/>
        </w:rPr>
        <w:t xml:space="preserve"> верна</w:t>
      </w: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«ООШ с. Руновка»   А.Д. Черненко</w:t>
      </w: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Pr="00F27379" w:rsidRDefault="00A54C15" w:rsidP="00F27379">
      <w:pPr>
        <w:jc w:val="center"/>
        <w:rPr>
          <w:b/>
          <w:sz w:val="28"/>
          <w:szCs w:val="28"/>
        </w:rPr>
      </w:pPr>
    </w:p>
    <w:p w:rsidR="008F7181" w:rsidRDefault="008F7181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2020</w:t>
      </w:r>
    </w:p>
    <w:p w:rsidR="009D2F6B" w:rsidRPr="0096141B" w:rsidRDefault="00CC2FDE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5-</w:t>
      </w:r>
      <w:r w:rsidR="003C4114">
        <w:rPr>
          <w:rFonts w:eastAsia="Calibri"/>
          <w:lang w:eastAsia="en-US"/>
        </w:rPr>
        <w:t>9</w:t>
      </w:r>
      <w:r w:rsidR="009D2F6B">
        <w:rPr>
          <w:rFonts w:eastAsia="Calibri"/>
          <w:lang w:eastAsia="en-US"/>
        </w:rPr>
        <w:t>классов</w:t>
      </w:r>
    </w:p>
    <w:p w:rsidR="009D2F6B" w:rsidRPr="0096141B" w:rsidRDefault="009D2F6B" w:rsidP="009D2F6B">
      <w:pPr>
        <w:spacing w:line="276" w:lineRule="auto"/>
        <w:ind w:firstLine="708"/>
        <w:jc w:val="both"/>
        <w:rPr>
          <w:color w:val="000000"/>
        </w:rPr>
      </w:pPr>
    </w:p>
    <w:p w:rsidR="009D2F6B" w:rsidRPr="0096141B" w:rsidRDefault="009D2F6B" w:rsidP="009D2F6B">
      <w:pPr>
        <w:spacing w:line="276" w:lineRule="auto"/>
        <w:ind w:firstLine="708"/>
        <w:jc w:val="both"/>
        <w:rPr>
          <w:color w:val="000000"/>
        </w:rPr>
      </w:pPr>
    </w:p>
    <w:p w:rsidR="009D2F6B" w:rsidRPr="0096141B" w:rsidRDefault="009D2F6B" w:rsidP="009D2F6B">
      <w:pPr>
        <w:spacing w:line="276" w:lineRule="auto"/>
        <w:ind w:firstLine="708"/>
        <w:jc w:val="both"/>
        <w:rPr>
          <w:color w:val="000000"/>
        </w:rPr>
      </w:pPr>
      <w:r w:rsidRPr="0096141B">
        <w:rPr>
          <w:color w:val="000000"/>
        </w:rPr>
        <w:t>Основными направлениями вн</w:t>
      </w:r>
      <w:r w:rsidR="00CC2FDE">
        <w:rPr>
          <w:color w:val="000000"/>
        </w:rPr>
        <w:t xml:space="preserve">еурочной деятельности </w:t>
      </w:r>
      <w:r w:rsidRPr="0096141B">
        <w:rPr>
          <w:color w:val="000000"/>
        </w:rPr>
        <w:t xml:space="preserve">нашей школы являются: </w:t>
      </w:r>
    </w:p>
    <w:p w:rsidR="009D2F6B" w:rsidRPr="0096141B" w:rsidRDefault="009D2F6B" w:rsidP="009D2F6B">
      <w:pPr>
        <w:spacing w:line="276" w:lineRule="auto"/>
        <w:jc w:val="both"/>
        <w:rPr>
          <w:b/>
          <w:i/>
          <w:color w:val="000000"/>
        </w:rPr>
      </w:pPr>
      <w:r w:rsidRPr="0096141B">
        <w:rPr>
          <w:b/>
          <w:i/>
          <w:color w:val="000000"/>
        </w:rPr>
        <w:t xml:space="preserve">Физкультурно-спортивное и оздоровительное, духовно-нравственное, социальное, </w:t>
      </w:r>
      <w:proofErr w:type="spellStart"/>
      <w:r w:rsidRPr="0096141B">
        <w:rPr>
          <w:b/>
          <w:i/>
          <w:color w:val="000000"/>
        </w:rPr>
        <w:t>общеинтеллектуальное</w:t>
      </w:r>
      <w:proofErr w:type="spellEnd"/>
      <w:r w:rsidRPr="0096141B">
        <w:rPr>
          <w:b/>
          <w:i/>
          <w:color w:val="000000"/>
        </w:rPr>
        <w:t xml:space="preserve"> и общекультурное.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t>Исходя из возможностей школы и по результатам изучения социального запроса (анкетирования) родителей  и обучающихся, в каждом направление были определены формы реализации внеурочной деятельности.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b/>
        </w:rPr>
        <w:t>Физкультурно-спортивное и оздоровительное</w:t>
      </w:r>
      <w:r w:rsidRPr="0096141B">
        <w:rPr>
          <w:b/>
          <w:bCs/>
          <w:color w:val="000000"/>
        </w:rPr>
        <w:t xml:space="preserve"> направление</w:t>
      </w:r>
      <w:r w:rsidRPr="0096141B">
        <w:rPr>
          <w:color w:val="000000"/>
        </w:rPr>
        <w:t xml:space="preserve"> ориентировано на формирование у ребёнка признания ценности здоровья, чувства ответственности за сохранение и укрепление своего здоровья. </w:t>
      </w:r>
      <w:r w:rsidRPr="0096141B">
        <w:t>Оно представлено спортивными мастерскими «</w:t>
      </w:r>
      <w:proofErr w:type="spellStart"/>
      <w:r w:rsidRPr="0096141B">
        <w:t>Здоровейка</w:t>
      </w:r>
      <w:proofErr w:type="spellEnd"/>
      <w:r w:rsidRPr="0096141B">
        <w:t>» из расчета по 1 часу в неделю на пять лет обучения.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 xml:space="preserve">Программы требует творческого подхода, занятия могут быть разных видов и включать в себя: 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>– беседы, включающие вопросы гигиены, питания и закаливания дают знания в области оздоровления;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>– динамические паузы, включающие не только физические упражнения, но и музыкальные этюды для души создают спортивный образ (спортивный стиль) жизни;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>–игры-соревнования, дни здоровья способствуют развитию позитивного отношения детей к базовым ценностям современного общества.</w:t>
      </w:r>
    </w:p>
    <w:p w:rsidR="009D2F6B" w:rsidRPr="0096141B" w:rsidRDefault="009D2F6B" w:rsidP="009D2F6B">
      <w:pPr>
        <w:spacing w:line="276" w:lineRule="auto"/>
        <w:jc w:val="both"/>
      </w:pPr>
      <w:r w:rsidRPr="0096141B">
        <w:tab/>
      </w:r>
      <w:r w:rsidRPr="0096141B">
        <w:rPr>
          <w:b/>
        </w:rPr>
        <w:t xml:space="preserve">Духовно-нравственное направление </w:t>
      </w:r>
      <w:r w:rsidRPr="0096141B">
        <w:t xml:space="preserve">ориентировано на воспитание патриотических чувств обучающихся, их гражданственности, уважения к правам, свободам и обязанностям человека и нравственных чувств и этического сознания; получение знаний о </w:t>
      </w:r>
      <w:proofErr w:type="gramStart"/>
      <w:r w:rsidRPr="0096141B">
        <w:t>прекрасном</w:t>
      </w:r>
      <w:proofErr w:type="gramEnd"/>
      <w:r w:rsidRPr="0096141B">
        <w:t xml:space="preserve">, воспитание умения видеть, чувствовать, понимать и создавать прекрасное. </w:t>
      </w:r>
    </w:p>
    <w:p w:rsidR="009D2F6B" w:rsidRPr="0096141B" w:rsidRDefault="009D2F6B" w:rsidP="009D2F6B">
      <w:pPr>
        <w:tabs>
          <w:tab w:val="left" w:pos="709"/>
        </w:tabs>
        <w:spacing w:line="276" w:lineRule="auto"/>
        <w:jc w:val="both"/>
      </w:pPr>
      <w:r w:rsidRPr="0096141B">
        <w:tab/>
      </w:r>
      <w:r w:rsidRPr="0096141B">
        <w:rPr>
          <w:b/>
          <w:bCs/>
        </w:rPr>
        <w:t>Социальное</w:t>
      </w:r>
      <w:r w:rsidRPr="0096141B">
        <w:t xml:space="preserve"> </w:t>
      </w:r>
      <w:r w:rsidRPr="0096141B">
        <w:rPr>
          <w:b/>
          <w:bCs/>
        </w:rPr>
        <w:t xml:space="preserve">направление </w:t>
      </w:r>
      <w:r w:rsidRPr="0096141B">
        <w:t xml:space="preserve">реализуется через участие детей в традиционных общешкольных социальных акциях: «Твори добро», «Дерево школьной семьи», «Посылка солдату», «Лето – 20..» и других социальных проектах. Для формирования у детей первоначальных навыков культуры труда, организации коллективной и индивидуальной работы, умений самостоятельно или коллективно реализовывать социально-значимую деятельность и осознания своей роли в ней как преобразователя, бережного отношения и любви к природе задача проектной мастерской «Я и общество», введенные в 5-х  классах.  </w:t>
      </w:r>
    </w:p>
    <w:p w:rsidR="009D2F6B" w:rsidRPr="0096141B" w:rsidRDefault="009D2F6B" w:rsidP="009D2F6B">
      <w:pPr>
        <w:spacing w:line="276" w:lineRule="auto"/>
        <w:ind w:firstLine="708"/>
        <w:jc w:val="both"/>
      </w:pPr>
      <w:r w:rsidRPr="0096141B">
        <w:rPr>
          <w:b/>
          <w:bCs/>
        </w:rPr>
        <w:t xml:space="preserve">В рамках </w:t>
      </w:r>
      <w:proofErr w:type="spellStart"/>
      <w:r w:rsidRPr="0096141B">
        <w:rPr>
          <w:b/>
          <w:bCs/>
        </w:rPr>
        <w:t>общеинтеллектуального</w:t>
      </w:r>
      <w:proofErr w:type="spellEnd"/>
      <w:r w:rsidRPr="0096141B">
        <w:rPr>
          <w:b/>
          <w:bCs/>
        </w:rPr>
        <w:t xml:space="preserve"> направления</w:t>
      </w:r>
      <w:proofErr w:type="gramStart"/>
      <w:r w:rsidRPr="0096141B">
        <w:t xml:space="preserve"> В</w:t>
      </w:r>
      <w:proofErr w:type="gramEnd"/>
      <w:r w:rsidRPr="0096141B">
        <w:t xml:space="preserve"> рамках </w:t>
      </w:r>
      <w:proofErr w:type="spellStart"/>
      <w:r w:rsidRPr="0096141B">
        <w:t>внутришкольной</w:t>
      </w:r>
      <w:proofErr w:type="spellEnd"/>
      <w:r w:rsidRPr="0096141B">
        <w:t xml:space="preserve"> системы дополнительного образования детей, данное направление также представлено издательским клубом «Новости со школьного двора», а в рамках программы воспитания и социализации обучающихся на ступени основного общего образования предполагается проведение викторин, познавательных и интеллектуальных игр, олимпиад, исследовательских проектов и другие образовательные события, которые ориентированы на развитие творческой личности. Они предполагают повышение мотивации к познавательной деятельности, формирование первичных умений самостоятельной исследовательской деятельности, развитие личностных качеств ребёнка, адекватной жизненной позиции, способности к самопознанию и творчеству, расширение знаний и представлений об окружающем мире. </w:t>
      </w:r>
    </w:p>
    <w:p w:rsidR="009D2F6B" w:rsidRPr="0096141B" w:rsidRDefault="009D2F6B" w:rsidP="009D2F6B">
      <w:pPr>
        <w:spacing w:line="276" w:lineRule="auto"/>
        <w:jc w:val="both"/>
      </w:pPr>
      <w:r w:rsidRPr="0096141B">
        <w:t xml:space="preserve">Необходимо отметить важность развития творческих способностей обучающихся, активизацию их познавательных интересов в области творческих наук, освоения школьниками норм нравственного отношения к миру, людям, самим себе, для развития речи, умения общаться со сверстниками и взрослыми. </w:t>
      </w:r>
    </w:p>
    <w:p w:rsidR="009D2F6B" w:rsidRPr="0096141B" w:rsidRDefault="009D2F6B" w:rsidP="009D2F6B">
      <w:pPr>
        <w:spacing w:line="276" w:lineRule="auto"/>
        <w:jc w:val="both"/>
      </w:pPr>
      <w:r w:rsidRPr="0096141B">
        <w:rPr>
          <w:b/>
          <w:bCs/>
        </w:rPr>
        <w:t>Общекультурное направление</w:t>
      </w:r>
      <w:r w:rsidRPr="0096141B">
        <w:t xml:space="preserve"> реализуется через занятия: основ культуры и этики – практикум «Школа этикета». Эти занятия помогают детям по-новому увидеть и осмыслить мир вещей и предметов в повседневной жизни, будят их фантазию, подталкивают к активному творческому </w:t>
      </w:r>
      <w:r w:rsidRPr="0096141B">
        <w:lastRenderedPageBreak/>
        <w:t xml:space="preserve">поиску и созиданию. Занятия по данному направлению предполагают воспитание ребёнка через приобщение к лучшим традициям русской народной культуры, непрерывное образование детей в творческой деятельности, которое включает формирование зрительных представлений, развитие чувства цвета, ритма, композиции, эстетического и художественного вкуса. </w:t>
      </w:r>
    </w:p>
    <w:p w:rsidR="009D2F6B" w:rsidRPr="0096141B" w:rsidRDefault="009D2F6B" w:rsidP="009D2F6B">
      <w:pPr>
        <w:spacing w:line="276" w:lineRule="auto"/>
        <w:jc w:val="both"/>
        <w:rPr>
          <w:rFonts w:eastAsia="Tahoma"/>
          <w:color w:val="00000A"/>
        </w:rPr>
      </w:pPr>
      <w:r w:rsidRPr="0096141B">
        <w:rPr>
          <w:i/>
        </w:rPr>
        <w:tab/>
      </w:r>
      <w:r w:rsidRPr="0096141B">
        <w:rPr>
          <w:rFonts w:eastAsia="Tahoma"/>
          <w:b/>
          <w:i/>
          <w:color w:val="00000A"/>
        </w:rPr>
        <w:t>Предполагаемые результаты реализации программ внеурочной деятельности</w:t>
      </w:r>
      <w:r w:rsidRPr="0096141B">
        <w:rPr>
          <w:rFonts w:eastAsia="Tahoma"/>
          <w:color w:val="00000A"/>
        </w:rPr>
        <w:t xml:space="preserve"> должны включать в себя: личностные, </w:t>
      </w:r>
      <w:proofErr w:type="spellStart"/>
      <w:r w:rsidRPr="0096141B">
        <w:rPr>
          <w:rFonts w:eastAsia="Tahoma"/>
          <w:color w:val="00000A"/>
        </w:rPr>
        <w:t>метапредметные</w:t>
      </w:r>
      <w:proofErr w:type="spellEnd"/>
      <w:r w:rsidRPr="0096141B">
        <w:rPr>
          <w:rFonts w:eastAsia="Tahoma"/>
          <w:color w:val="00000A"/>
        </w:rPr>
        <w:t xml:space="preserve">, предметные результаты, четко </w:t>
      </w:r>
      <w:r w:rsidRPr="0096141B">
        <w:t xml:space="preserve">направленные на их поэтапное достижение трёх уровней. </w:t>
      </w:r>
    </w:p>
    <w:p w:rsidR="009D2F6B" w:rsidRPr="0096141B" w:rsidRDefault="009D2F6B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  <w:r w:rsidRPr="0096141B">
        <w:rPr>
          <w:rFonts w:eastAsia="Tahoma"/>
          <w:b/>
          <w:i/>
          <w:color w:val="00000A"/>
        </w:rPr>
        <w:t>1. Результаты первого уровня (</w:t>
      </w:r>
      <w:r w:rsidRPr="0096141B">
        <w:rPr>
          <w:b/>
          <w:i/>
          <w:color w:val="00000A"/>
        </w:rPr>
        <w:t>приобретение школьником социальных знаний, понимания социальной реальности и повседневной жизни)</w:t>
      </w:r>
      <w:r w:rsidRPr="0096141B">
        <w:rPr>
          <w:rFonts w:eastAsia="Tahoma"/>
          <w:b/>
          <w:i/>
          <w:color w:val="00000A"/>
        </w:rPr>
        <w:t>:</w:t>
      </w:r>
      <w:r w:rsidRPr="0096141B">
        <w:rPr>
          <w:rFonts w:eastAsia="Tahoma"/>
          <w:i/>
          <w:color w:val="00000A"/>
        </w:rPr>
        <w:t xml:space="preserve"> </w:t>
      </w:r>
      <w:r w:rsidRPr="0096141B">
        <w:rPr>
          <w:rFonts w:eastAsia="Tahoma"/>
          <w:color w:val="00000A"/>
        </w:rPr>
        <w:t xml:space="preserve">приобретение школьниками знаний об этике и эстетике повседневной жизни человека;  о принятых в обществе нормах отношения к природе, к памятникам истории и культуры, к людям других поколений и других социальных групп; о российских традициях; о современных СМИ;  </w:t>
      </w:r>
      <w:proofErr w:type="gramStart"/>
      <w:r w:rsidRPr="0096141B">
        <w:rPr>
          <w:rFonts w:eastAsia="Tahoma"/>
          <w:color w:val="00000A"/>
        </w:rPr>
        <w:t>о</w:t>
      </w:r>
      <w:proofErr w:type="gramEnd"/>
      <w:r w:rsidRPr="0096141B">
        <w:rPr>
          <w:rFonts w:eastAsia="Tahoma"/>
          <w:color w:val="00000A"/>
        </w:rPr>
        <w:t xml:space="preserve"> экологическом движении; о русских народных играх;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 нахождения и обработки информации; о логике и правилах проведения научного исследования; о способах ориентирования на местности и элементарных правилах выживания в природе.</w:t>
      </w:r>
    </w:p>
    <w:p w:rsidR="009D2F6B" w:rsidRPr="0096141B" w:rsidRDefault="009D2F6B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  <w:r w:rsidRPr="0096141B">
        <w:rPr>
          <w:rFonts w:eastAsia="Tahoma"/>
          <w:b/>
          <w:i/>
          <w:color w:val="00000A"/>
        </w:rPr>
        <w:t xml:space="preserve">2. </w:t>
      </w:r>
      <w:proofErr w:type="gramStart"/>
      <w:r w:rsidRPr="0096141B">
        <w:rPr>
          <w:rFonts w:eastAsia="Tahoma"/>
          <w:b/>
          <w:i/>
          <w:color w:val="00000A"/>
        </w:rPr>
        <w:t>Результаты второго уровня (</w:t>
      </w:r>
      <w:r w:rsidRPr="0096141B">
        <w:rPr>
          <w:b/>
          <w:i/>
          <w:color w:val="00000A"/>
        </w:rPr>
        <w:t>формирование позитивных отношений школьника к базовым ценностям нашего общества и к социальной реальности в целом)</w:t>
      </w:r>
      <w:r w:rsidRPr="0096141B">
        <w:rPr>
          <w:rFonts w:eastAsia="Tahoma"/>
          <w:b/>
          <w:i/>
          <w:color w:val="00000A"/>
        </w:rPr>
        <w:t>:</w:t>
      </w:r>
      <w:r w:rsidRPr="0096141B">
        <w:rPr>
          <w:rFonts w:eastAsia="Tahoma"/>
          <w:i/>
          <w:color w:val="00000A"/>
        </w:rPr>
        <w:t xml:space="preserve"> </w:t>
      </w:r>
      <w:r w:rsidRPr="0096141B">
        <w:rPr>
          <w:rFonts w:eastAsia="Tahoma"/>
          <w:color w:val="00000A"/>
        </w:rPr>
        <w:t xml:space="preserve">развитие ценностных отношений школьника к родному Отечеству, родной природе и культуре, к труду, к знаниям, к миру, к другим людям, к людям иной этнической или культурной принадлежности, к своему собственному здоровью и внутреннему миру.    </w:t>
      </w:r>
      <w:proofErr w:type="gramEnd"/>
    </w:p>
    <w:p w:rsidR="009D2F6B" w:rsidRDefault="009D2F6B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  <w:r w:rsidRPr="0096141B">
        <w:rPr>
          <w:rFonts w:eastAsia="Tahoma"/>
          <w:b/>
          <w:i/>
          <w:color w:val="00000A"/>
        </w:rPr>
        <w:t>3. Результаты третьего уровня (</w:t>
      </w:r>
      <w:r w:rsidRPr="0096141B">
        <w:rPr>
          <w:b/>
          <w:i/>
          <w:color w:val="00000A"/>
        </w:rPr>
        <w:t>приобретение школьником опыта самостоятельного ценностно окрашенного социального действия)</w:t>
      </w:r>
      <w:r w:rsidRPr="0096141B">
        <w:rPr>
          <w:rFonts w:eastAsia="Tahoma"/>
          <w:b/>
          <w:i/>
          <w:color w:val="00000A"/>
        </w:rPr>
        <w:t>:</w:t>
      </w:r>
      <w:r w:rsidRPr="0096141B">
        <w:rPr>
          <w:rFonts w:eastAsia="Tahoma"/>
          <w:i/>
          <w:color w:val="00000A"/>
        </w:rPr>
        <w:t xml:space="preserve"> </w:t>
      </w:r>
      <w:r w:rsidRPr="0096141B">
        <w:rPr>
          <w:rFonts w:eastAsia="Tahoma"/>
          <w:color w:val="00000A"/>
        </w:rPr>
        <w:t xml:space="preserve">школьник может приобрести опыт исследовательской деятельности; опыт публичного выступления по проблемным вопросам; опыт </w:t>
      </w:r>
      <w:proofErr w:type="spellStart"/>
      <w:r w:rsidRPr="0096141B">
        <w:rPr>
          <w:rFonts w:eastAsia="Tahoma"/>
          <w:color w:val="00000A"/>
        </w:rPr>
        <w:t>природосберегающей</w:t>
      </w:r>
      <w:proofErr w:type="spellEnd"/>
      <w:r w:rsidRPr="0096141B">
        <w:rPr>
          <w:rFonts w:eastAsia="Tahoma"/>
          <w:color w:val="00000A"/>
        </w:rPr>
        <w:t xml:space="preserve"> и природоохранной деятельности; опыт охраны памятников истории и культуры; опыт интервьюирования и проведения опросов общественного мнения; опыт общения с представителями других социальных групп, других поколений; опыт волонтерской деятельности; опыт заботы о малышах и 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</w:t>
      </w:r>
      <w:r w:rsidR="002219A3">
        <w:rPr>
          <w:rFonts w:eastAsia="Tahoma"/>
          <w:color w:val="00000A"/>
        </w:rPr>
        <w:t>ответственности за других людей</w:t>
      </w:r>
    </w:p>
    <w:p w:rsidR="002219A3" w:rsidRDefault="002219A3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</w:p>
    <w:p w:rsidR="009D2F6B" w:rsidRPr="0096141B" w:rsidRDefault="009D2F6B" w:rsidP="000771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41B">
        <w:rPr>
          <w:b/>
          <w:sz w:val="28"/>
          <w:szCs w:val="28"/>
        </w:rPr>
        <w:t>План внеурочной деятельности</w:t>
      </w:r>
    </w:p>
    <w:p w:rsidR="009D2F6B" w:rsidRPr="0096141B" w:rsidRDefault="009D2F6B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2997"/>
        <w:gridCol w:w="1527"/>
        <w:gridCol w:w="1471"/>
        <w:gridCol w:w="1260"/>
      </w:tblGrid>
      <w:tr w:rsidR="00302033" w:rsidRPr="0096141B" w:rsidTr="00302033">
        <w:tc>
          <w:tcPr>
            <w:tcW w:w="3406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направление</w:t>
            </w:r>
          </w:p>
        </w:tc>
        <w:tc>
          <w:tcPr>
            <w:tcW w:w="3257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07710A">
              <w:rPr>
                <w:sz w:val="20"/>
                <w:szCs w:val="20"/>
              </w:rPr>
              <w:t>Факультатив</w:t>
            </w:r>
            <w:proofErr w:type="gramStart"/>
            <w:r w:rsidRPr="0007710A">
              <w:rPr>
                <w:sz w:val="20"/>
                <w:szCs w:val="20"/>
              </w:rPr>
              <w:t>,к</w:t>
            </w:r>
            <w:proofErr w:type="gramEnd"/>
            <w:r w:rsidRPr="0007710A">
              <w:rPr>
                <w:sz w:val="20"/>
                <w:szCs w:val="20"/>
              </w:rPr>
              <w:t>ружок</w:t>
            </w:r>
            <w:proofErr w:type="spellEnd"/>
          </w:p>
        </w:tc>
        <w:tc>
          <w:tcPr>
            <w:tcW w:w="1573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время</w:t>
            </w:r>
          </w:p>
        </w:tc>
        <w:tc>
          <w:tcPr>
            <w:tcW w:w="1410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774" w:type="dxa"/>
            <w:shd w:val="clear" w:color="auto" w:fill="auto"/>
          </w:tcPr>
          <w:p w:rsidR="00302033" w:rsidRPr="0007710A" w:rsidRDefault="00302033" w:rsidP="003020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</w:t>
            </w:r>
          </w:p>
        </w:tc>
      </w:tr>
      <w:tr w:rsidR="00302033" w:rsidRPr="0096141B" w:rsidTr="00302033">
        <w:tc>
          <w:tcPr>
            <w:tcW w:w="3406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Физкультурно-спортивное и оздоровительное</w:t>
            </w:r>
            <w:r w:rsidRPr="0007710A">
              <w:rPr>
                <w:bCs/>
                <w:color w:val="000000"/>
                <w:sz w:val="20"/>
                <w:szCs w:val="20"/>
              </w:rPr>
              <w:t xml:space="preserve"> направление</w:t>
            </w:r>
          </w:p>
        </w:tc>
        <w:tc>
          <w:tcPr>
            <w:tcW w:w="3257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 xml:space="preserve"> Спортивный кружок «</w:t>
            </w:r>
            <w:proofErr w:type="spellStart"/>
            <w:r w:rsidRPr="0007710A">
              <w:rPr>
                <w:sz w:val="20"/>
                <w:szCs w:val="20"/>
              </w:rPr>
              <w:t>Здоровейка</w:t>
            </w:r>
            <w:proofErr w:type="spellEnd"/>
            <w:r w:rsidRPr="0007710A">
              <w:rPr>
                <w:sz w:val="20"/>
                <w:szCs w:val="20"/>
              </w:rPr>
              <w:t>»</w:t>
            </w:r>
          </w:p>
        </w:tc>
        <w:tc>
          <w:tcPr>
            <w:tcW w:w="1573" w:type="dxa"/>
            <w:shd w:val="clear" w:color="auto" w:fill="auto"/>
          </w:tcPr>
          <w:p w:rsidR="00302033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</w:t>
            </w:r>
          </w:p>
        </w:tc>
        <w:tc>
          <w:tcPr>
            <w:tcW w:w="1410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sz w:val="20"/>
                <w:szCs w:val="20"/>
              </w:rPr>
              <w:t>Шипицын</w:t>
            </w:r>
            <w:proofErr w:type="spellEnd"/>
            <w:r w:rsidRPr="0007710A">
              <w:rPr>
                <w:sz w:val="20"/>
                <w:szCs w:val="20"/>
              </w:rPr>
              <w:t xml:space="preserve"> А.Г.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Default="00302033">
            <w:pPr>
              <w:spacing w:after="200" w:line="276" w:lineRule="auto"/>
              <w:rPr>
                <w:sz w:val="20"/>
                <w:szCs w:val="20"/>
              </w:rPr>
            </w:pPr>
          </w:p>
          <w:p w:rsidR="00302033" w:rsidRPr="0007710A" w:rsidRDefault="00302033" w:rsidP="003020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033" w:rsidRPr="0096141B" w:rsidTr="00302033">
        <w:tc>
          <w:tcPr>
            <w:tcW w:w="3406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Духовно-нравственное направление</w:t>
            </w:r>
          </w:p>
        </w:tc>
        <w:tc>
          <w:tcPr>
            <w:tcW w:w="3257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« Я и общество»</w:t>
            </w:r>
          </w:p>
        </w:tc>
        <w:tc>
          <w:tcPr>
            <w:tcW w:w="1573" w:type="dxa"/>
            <w:shd w:val="clear" w:color="auto" w:fill="auto"/>
          </w:tcPr>
          <w:p w:rsidR="00302033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</w:tc>
        <w:tc>
          <w:tcPr>
            <w:tcW w:w="1410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 xml:space="preserve">Филимонова Е.Е </w:t>
            </w:r>
          </w:p>
        </w:tc>
        <w:tc>
          <w:tcPr>
            <w:tcW w:w="774" w:type="dxa"/>
            <w:shd w:val="clear" w:color="auto" w:fill="auto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033" w:rsidRPr="0096141B" w:rsidTr="00302033">
        <w:tc>
          <w:tcPr>
            <w:tcW w:w="3406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bCs/>
                <w:sz w:val="20"/>
                <w:szCs w:val="20"/>
              </w:rPr>
              <w:t>Общеинтеллектуальное</w:t>
            </w:r>
            <w:proofErr w:type="spellEnd"/>
            <w:r w:rsidRPr="0007710A">
              <w:rPr>
                <w:bCs/>
                <w:sz w:val="20"/>
                <w:szCs w:val="20"/>
              </w:rPr>
              <w:t xml:space="preserve"> направление</w:t>
            </w:r>
          </w:p>
        </w:tc>
        <w:tc>
          <w:tcPr>
            <w:tcW w:w="3257" w:type="dxa"/>
            <w:shd w:val="clear" w:color="auto" w:fill="auto"/>
          </w:tcPr>
          <w:p w:rsidR="00302033" w:rsidRPr="0007710A" w:rsidRDefault="00302033" w:rsidP="00A14B3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Проектная мастерская «</w:t>
            </w:r>
            <w:proofErr w:type="spellStart"/>
            <w:r w:rsidRPr="0007710A">
              <w:rPr>
                <w:sz w:val="20"/>
                <w:szCs w:val="20"/>
              </w:rPr>
              <w:t>Интелектуал</w:t>
            </w:r>
            <w:proofErr w:type="spellEnd"/>
            <w:r w:rsidRPr="0007710A">
              <w:rPr>
                <w:sz w:val="20"/>
                <w:szCs w:val="20"/>
              </w:rPr>
              <w:t>»</w:t>
            </w:r>
          </w:p>
          <w:p w:rsidR="00302033" w:rsidRPr="0007710A" w:rsidRDefault="00302033" w:rsidP="00A14B3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«Занимательная математика»</w:t>
            </w:r>
          </w:p>
        </w:tc>
        <w:tc>
          <w:tcPr>
            <w:tcW w:w="1573" w:type="dxa"/>
            <w:shd w:val="clear" w:color="auto" w:fill="auto"/>
          </w:tcPr>
          <w:p w:rsidR="00302033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</w:tc>
        <w:tc>
          <w:tcPr>
            <w:tcW w:w="1410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Ильчук И.Ф.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Черненко А.Д.</w:t>
            </w:r>
          </w:p>
        </w:tc>
        <w:tc>
          <w:tcPr>
            <w:tcW w:w="774" w:type="dxa"/>
            <w:shd w:val="clear" w:color="auto" w:fill="auto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Default="00302033">
            <w:pPr>
              <w:spacing w:after="200" w:line="276" w:lineRule="auto"/>
              <w:rPr>
                <w:sz w:val="20"/>
                <w:szCs w:val="20"/>
              </w:rPr>
            </w:pPr>
          </w:p>
          <w:p w:rsidR="00302033" w:rsidRPr="0007710A" w:rsidRDefault="00302033" w:rsidP="003020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033" w:rsidRPr="0096141B" w:rsidTr="00302033">
        <w:tc>
          <w:tcPr>
            <w:tcW w:w="3406" w:type="dxa"/>
            <w:shd w:val="clear" w:color="auto" w:fill="auto"/>
          </w:tcPr>
          <w:p w:rsidR="00302033" w:rsidRPr="0007710A" w:rsidRDefault="00302033" w:rsidP="00A14B3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bCs/>
                <w:sz w:val="20"/>
                <w:szCs w:val="20"/>
              </w:rPr>
              <w:t>Социальное</w:t>
            </w:r>
            <w:r w:rsidRPr="0007710A">
              <w:rPr>
                <w:sz w:val="20"/>
                <w:szCs w:val="20"/>
              </w:rPr>
              <w:t xml:space="preserve"> </w:t>
            </w:r>
            <w:r w:rsidRPr="0007710A">
              <w:rPr>
                <w:bCs/>
                <w:sz w:val="20"/>
                <w:szCs w:val="20"/>
              </w:rPr>
              <w:t xml:space="preserve">направление </w:t>
            </w:r>
          </w:p>
        </w:tc>
        <w:tc>
          <w:tcPr>
            <w:tcW w:w="3257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Издательский клуб «Новости со школьного двора»</w:t>
            </w:r>
          </w:p>
        </w:tc>
        <w:tc>
          <w:tcPr>
            <w:tcW w:w="1573" w:type="dxa"/>
            <w:shd w:val="clear" w:color="auto" w:fill="auto"/>
          </w:tcPr>
          <w:p w:rsidR="00302033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</w:tc>
        <w:tc>
          <w:tcPr>
            <w:tcW w:w="1410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sz w:val="20"/>
                <w:szCs w:val="20"/>
              </w:rPr>
              <w:t>Мингазова</w:t>
            </w:r>
            <w:proofErr w:type="spellEnd"/>
            <w:r w:rsidRPr="0007710A"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774" w:type="dxa"/>
            <w:shd w:val="clear" w:color="auto" w:fill="auto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033" w:rsidRPr="0096141B" w:rsidTr="00302033">
        <w:tc>
          <w:tcPr>
            <w:tcW w:w="3406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7710A">
              <w:rPr>
                <w:bCs/>
                <w:sz w:val="20"/>
                <w:szCs w:val="20"/>
              </w:rPr>
              <w:lastRenderedPageBreak/>
              <w:t>Общекультурное направление</w:t>
            </w:r>
          </w:p>
        </w:tc>
        <w:tc>
          <w:tcPr>
            <w:tcW w:w="3257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практикум «Школа этикета»</w:t>
            </w:r>
          </w:p>
        </w:tc>
        <w:tc>
          <w:tcPr>
            <w:tcW w:w="1573" w:type="dxa"/>
            <w:shd w:val="clear" w:color="auto" w:fill="auto"/>
          </w:tcPr>
          <w:p w:rsidR="00302033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410" w:type="dxa"/>
            <w:shd w:val="clear" w:color="auto" w:fill="auto"/>
          </w:tcPr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sz w:val="20"/>
                <w:szCs w:val="20"/>
              </w:rPr>
              <w:t>Городенко</w:t>
            </w:r>
            <w:proofErr w:type="spellEnd"/>
            <w:r w:rsidRPr="0007710A">
              <w:rPr>
                <w:sz w:val="20"/>
                <w:szCs w:val="20"/>
              </w:rPr>
              <w:t xml:space="preserve"> Н.П.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</w:tcPr>
          <w:p w:rsidR="00302033" w:rsidRDefault="00302033" w:rsidP="00302033">
            <w:pPr>
              <w:spacing w:after="200" w:line="276" w:lineRule="auto"/>
            </w:pPr>
            <w:r>
              <w:t>бесплатно</w:t>
            </w:r>
          </w:p>
          <w:p w:rsidR="00302033" w:rsidRPr="0007710A" w:rsidRDefault="00302033" w:rsidP="004111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D2F6B" w:rsidRDefault="009D2F6B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74128E" w:rsidRDefault="0074128E"/>
    <w:sectPr w:rsidR="0074128E" w:rsidSect="005F7A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712CD"/>
    <w:multiLevelType w:val="multilevel"/>
    <w:tmpl w:val="D5F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24D35"/>
    <w:multiLevelType w:val="multilevel"/>
    <w:tmpl w:val="3EB4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51318"/>
    <w:multiLevelType w:val="multilevel"/>
    <w:tmpl w:val="420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D2F6B"/>
    <w:rsid w:val="0007710A"/>
    <w:rsid w:val="00130EAA"/>
    <w:rsid w:val="001C34E5"/>
    <w:rsid w:val="001C493B"/>
    <w:rsid w:val="002219A3"/>
    <w:rsid w:val="00302033"/>
    <w:rsid w:val="00381874"/>
    <w:rsid w:val="003C4114"/>
    <w:rsid w:val="004C0626"/>
    <w:rsid w:val="005211AB"/>
    <w:rsid w:val="00554FEF"/>
    <w:rsid w:val="00557BB4"/>
    <w:rsid w:val="0057320E"/>
    <w:rsid w:val="00695622"/>
    <w:rsid w:val="0074128E"/>
    <w:rsid w:val="0077466D"/>
    <w:rsid w:val="00825E4F"/>
    <w:rsid w:val="00861446"/>
    <w:rsid w:val="008F7181"/>
    <w:rsid w:val="009D2F6B"/>
    <w:rsid w:val="00A14B3A"/>
    <w:rsid w:val="00A54C15"/>
    <w:rsid w:val="00B8175F"/>
    <w:rsid w:val="00B86F43"/>
    <w:rsid w:val="00CC2FDE"/>
    <w:rsid w:val="00CC6ACA"/>
    <w:rsid w:val="00DC14D0"/>
    <w:rsid w:val="00EE1D7E"/>
    <w:rsid w:val="00F06921"/>
    <w:rsid w:val="00F108F4"/>
    <w:rsid w:val="00F27379"/>
    <w:rsid w:val="00FB4427"/>
    <w:rsid w:val="00FF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1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08F4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08F4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10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1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DC14D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DC14D0"/>
    <w:rPr>
      <w:i/>
      <w:iCs/>
    </w:rPr>
  </w:style>
  <w:style w:type="character" w:styleId="a6">
    <w:name w:val="Strong"/>
    <w:basedOn w:val="a0"/>
    <w:uiPriority w:val="22"/>
    <w:qFormat/>
    <w:rsid w:val="00DC14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pozitiv</dc:creator>
  <cp:lastModifiedBy>школа</cp:lastModifiedBy>
  <cp:revision>13</cp:revision>
  <cp:lastPrinted>2020-06-07T23:44:00Z</cp:lastPrinted>
  <dcterms:created xsi:type="dcterms:W3CDTF">2019-05-17T02:05:00Z</dcterms:created>
  <dcterms:modified xsi:type="dcterms:W3CDTF">2021-01-31T23:10:00Z</dcterms:modified>
</cp:coreProperties>
</file>