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DA" w:rsidRPr="00956764" w:rsidRDefault="00956764" w:rsidP="00956764">
      <w:pPr>
        <w:pStyle w:val="a3"/>
        <w:rPr>
          <w:rFonts w:ascii="Times New Roman" w:hAnsi="Times New Roman" w:cs="Times New Roman"/>
          <w:b/>
          <w:color w:val="943634" w:themeColor="accent2" w:themeShade="BF"/>
          <w:u w:val="single"/>
        </w:rPr>
      </w:pPr>
      <w:r w:rsidRPr="00956764">
        <w:rPr>
          <w:rFonts w:ascii="Times New Roman" w:hAnsi="Times New Roman" w:cs="Times New Roman"/>
          <w:b/>
          <w:noProof/>
          <w:color w:val="943634" w:themeColor="accent2" w:themeShade="BF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288925</wp:posOffset>
            </wp:positionV>
            <wp:extent cx="2557780" cy="3633470"/>
            <wp:effectExtent l="19050" t="0" r="0" b="0"/>
            <wp:wrapSquare wrapText="bothSides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80" cy="363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69DA" w:rsidRPr="00956764">
        <w:rPr>
          <w:rFonts w:ascii="Times New Roman" w:hAnsi="Times New Roman" w:cs="Times New Roman"/>
          <w:b/>
          <w:color w:val="943634" w:themeColor="accent2" w:themeShade="BF"/>
          <w:u w:val="single"/>
        </w:rPr>
        <w:t xml:space="preserve">Рекомендации гражданам по действиям </w:t>
      </w:r>
      <w:r w:rsidRPr="00956764">
        <w:rPr>
          <w:rFonts w:ascii="Times New Roman" w:hAnsi="Times New Roman" w:cs="Times New Roman"/>
          <w:b/>
          <w:color w:val="943634" w:themeColor="accent2" w:themeShade="BF"/>
          <w:u w:val="single"/>
        </w:rPr>
        <w:t xml:space="preserve">  при  угрозе совершения      </w:t>
      </w:r>
      <w:r>
        <w:rPr>
          <w:rFonts w:ascii="Times New Roman" w:hAnsi="Times New Roman" w:cs="Times New Roman"/>
          <w:b/>
          <w:color w:val="943634" w:themeColor="accent2" w:themeShade="BF"/>
          <w:u w:val="single"/>
        </w:rPr>
        <w:t xml:space="preserve">          </w:t>
      </w:r>
      <w:r w:rsidR="00F269DA" w:rsidRPr="00956764">
        <w:rPr>
          <w:rFonts w:ascii="Times New Roman" w:hAnsi="Times New Roman" w:cs="Times New Roman"/>
          <w:b/>
          <w:color w:val="943634" w:themeColor="accent2" w:themeShade="BF"/>
          <w:u w:val="single"/>
        </w:rPr>
        <w:t>террористического акта</w:t>
      </w:r>
    </w:p>
    <w:p w:rsidR="00F269DA" w:rsidRPr="00CE2DBC" w:rsidRDefault="00F269DA" w:rsidP="00F269DA">
      <w:pPr>
        <w:pStyle w:val="a3"/>
        <w:jc w:val="center"/>
        <w:rPr>
          <w:rFonts w:ascii="Times New Roman" w:hAnsi="Times New Roman" w:cs="Times New Roman"/>
          <w:color w:val="943634" w:themeColor="accent2" w:themeShade="BF"/>
          <w:sz w:val="24"/>
          <w:szCs w:val="24"/>
          <w:u w:val="single"/>
        </w:rPr>
      </w:pPr>
    </w:p>
    <w:p w:rsidR="00F269DA" w:rsidRDefault="00F269DA" w:rsidP="00F269DA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6"/>
          <w:szCs w:val="26"/>
          <w:u w:val="single"/>
        </w:rPr>
      </w:pPr>
    </w:p>
    <w:p w:rsidR="00F269DA" w:rsidRPr="009B0B71" w:rsidRDefault="00F269DA" w:rsidP="00F269DA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>Будьте бдительны и наблюдательны</w:t>
      </w:r>
      <w:proofErr w:type="gramStart"/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 xml:space="preserve"> !</w:t>
      </w:r>
      <w:proofErr w:type="gramEnd"/>
    </w:p>
    <w:p w:rsidR="00F269DA" w:rsidRPr="009B0B71" w:rsidRDefault="00F269DA" w:rsidP="00F269DA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B0B71">
        <w:rPr>
          <w:rFonts w:ascii="Times New Roman" w:hAnsi="Times New Roman" w:cs="Times New Roman"/>
          <w:b/>
          <w:i/>
          <w:sz w:val="32"/>
          <w:szCs w:val="32"/>
        </w:rPr>
        <w:t>Только Вы способны своевременно обнаружить посторонние предметы и  людей,  вызывающих подозрение!</w:t>
      </w:r>
    </w:p>
    <w:p w:rsidR="003E794A" w:rsidRDefault="003E794A"/>
    <w:p w:rsidR="00F269DA" w:rsidRDefault="00F269DA"/>
    <w:p w:rsidR="00F269DA" w:rsidRDefault="00F269DA"/>
    <w:p w:rsidR="00F269DA" w:rsidRDefault="00F269DA"/>
    <w:p w:rsidR="00F269DA" w:rsidRDefault="00F269DA"/>
    <w:p w:rsidR="00956764" w:rsidRDefault="00956764"/>
    <w:p w:rsidR="00956764" w:rsidRDefault="00956764"/>
    <w:p w:rsidR="00F269DA" w:rsidRPr="00956764" w:rsidRDefault="00F269DA" w:rsidP="00F269DA">
      <w:pPr>
        <w:shd w:val="clear" w:color="auto" w:fill="FFFFFF"/>
        <w:jc w:val="center"/>
        <w:rPr>
          <w:rStyle w:val="a4"/>
          <w:rFonts w:cs="Times New Roman"/>
          <w:color w:val="943634" w:themeColor="accent2" w:themeShade="BF"/>
          <w:sz w:val="32"/>
          <w:szCs w:val="32"/>
        </w:rPr>
      </w:pPr>
      <w:r w:rsidRPr="00956764">
        <w:rPr>
          <w:rStyle w:val="a4"/>
          <w:rFonts w:cs="Times New Roman"/>
          <w:color w:val="943634" w:themeColor="accent2" w:themeShade="BF"/>
          <w:sz w:val="32"/>
          <w:szCs w:val="32"/>
        </w:rPr>
        <w:t>Действия при угрозе совершения террористического акта</w:t>
      </w:r>
    </w:p>
    <w:p w:rsidR="00F269DA" w:rsidRDefault="00F269DA" w:rsidP="00F269D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</w:rPr>
      </w:pPr>
      <w:r w:rsidRPr="00F269DA">
        <w:rPr>
          <w:color w:val="000000"/>
          <w:sz w:val="32"/>
          <w:szCs w:val="32"/>
        </w:rPr>
        <w:t>-Всегда контролируйте ситуацию вокруг себя, особенно когда находитесь на объектах транспорта, в культурно-развлекательных, спортивных и торговых центрах.</w:t>
      </w: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</w:rPr>
      </w:pPr>
      <w:r w:rsidRPr="00F269DA">
        <w:rPr>
          <w:color w:val="000000"/>
          <w:sz w:val="32"/>
          <w:szCs w:val="32"/>
        </w:rPr>
        <w:t>-При обнаружении забытых вещей, не трогая их, сообщите об этом водителю, сотрудникам объекта, службы безопасности, полиции. Не пытайтесь заглянуть внутрь подозрительного пакета, коробки, иного предмета.</w:t>
      </w: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</w:rPr>
      </w:pPr>
      <w:r w:rsidRPr="00F269DA">
        <w:rPr>
          <w:color w:val="000000"/>
          <w:sz w:val="32"/>
          <w:szCs w:val="32"/>
        </w:rPr>
        <w:t>-Не подбирайте бесхозных вещей, как бы привлекательно они не выглядели.</w:t>
      </w:r>
      <w:r w:rsidR="00956764">
        <w:rPr>
          <w:color w:val="000000"/>
          <w:sz w:val="32"/>
          <w:szCs w:val="32"/>
        </w:rPr>
        <w:t xml:space="preserve"> </w:t>
      </w:r>
      <w:r w:rsidRPr="00F269DA">
        <w:rPr>
          <w:color w:val="000000"/>
          <w:sz w:val="32"/>
          <w:szCs w:val="32"/>
        </w:rPr>
        <w:t>В них могут быть закамуфлированы взрывные устройства (в банках из-под пива, сотовых телефонах и т.п.).</w:t>
      </w:r>
      <w:r w:rsidRPr="00F269DA">
        <w:rPr>
          <w:color w:val="000000"/>
          <w:sz w:val="32"/>
          <w:szCs w:val="32"/>
        </w:rPr>
        <w:tab/>
        <w:t xml:space="preserve">                                                                                                                                                                            </w:t>
      </w:r>
      <w:proofErr w:type="gramStart"/>
      <w:r w:rsidRPr="00F269DA">
        <w:rPr>
          <w:color w:val="000000"/>
          <w:sz w:val="32"/>
          <w:szCs w:val="32"/>
        </w:rPr>
        <w:t>-Н</w:t>
      </w:r>
      <w:proofErr w:type="gramEnd"/>
      <w:r w:rsidRPr="00F269DA">
        <w:rPr>
          <w:color w:val="000000"/>
          <w:sz w:val="32"/>
          <w:szCs w:val="32"/>
        </w:rPr>
        <w:t>е пинайте на улице предметы, лежащие на земле.</w:t>
      </w: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</w:rPr>
      </w:pPr>
      <w:r w:rsidRPr="00F269DA">
        <w:rPr>
          <w:color w:val="000000"/>
          <w:sz w:val="32"/>
          <w:szCs w:val="32"/>
        </w:rPr>
        <w:t>-Если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</w:t>
      </w: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</w:rPr>
      </w:pPr>
      <w:r w:rsidRPr="00F269DA">
        <w:rPr>
          <w:color w:val="000000"/>
          <w:sz w:val="32"/>
          <w:szCs w:val="32"/>
        </w:rPr>
        <w:t>-При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p w:rsidR="00F269DA" w:rsidRPr="00F269DA" w:rsidRDefault="00F269DA" w:rsidP="00956764">
      <w:pPr>
        <w:shd w:val="clear" w:color="auto" w:fill="FFFFFF"/>
        <w:jc w:val="both"/>
        <w:rPr>
          <w:color w:val="000000"/>
          <w:sz w:val="32"/>
          <w:szCs w:val="32"/>
          <w:u w:val="single"/>
        </w:rPr>
      </w:pPr>
      <w:r w:rsidRPr="00F269DA">
        <w:rPr>
          <w:b/>
          <w:i/>
          <w:color w:val="000000"/>
          <w:sz w:val="32"/>
          <w:szCs w:val="32"/>
          <w:u w:val="single"/>
        </w:rPr>
        <w:t>Случайно узнав о готовящемся теракте, немедленно сообщите об этом в правоохранительные органы</w:t>
      </w:r>
      <w:r w:rsidRPr="00F269DA">
        <w:rPr>
          <w:color w:val="000000"/>
          <w:sz w:val="32"/>
          <w:szCs w:val="32"/>
          <w:u w:val="single"/>
        </w:rPr>
        <w:t>.</w:t>
      </w:r>
    </w:p>
    <w:p w:rsidR="00956764" w:rsidRDefault="00956764" w:rsidP="0095676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269DA" w:rsidRPr="00956764" w:rsidRDefault="00956764" w:rsidP="0095676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АТК Кировского МР - 2018 г</w:t>
      </w:r>
    </w:p>
    <w:sectPr w:rsidR="00F269DA" w:rsidRPr="00956764" w:rsidSect="003E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269DA"/>
    <w:rsid w:val="003E794A"/>
    <w:rsid w:val="00956764"/>
    <w:rsid w:val="00A9481F"/>
    <w:rsid w:val="00CA1309"/>
    <w:rsid w:val="00F26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9D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9DA"/>
    <w:pPr>
      <w:spacing w:after="0" w:line="240" w:lineRule="auto"/>
    </w:pPr>
  </w:style>
  <w:style w:type="character" w:styleId="a4">
    <w:name w:val="Strong"/>
    <w:basedOn w:val="a0"/>
    <w:qFormat/>
    <w:rsid w:val="00F269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3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1299</Characters>
  <Application>Microsoft Office Word</Application>
  <DocSecurity>0</DocSecurity>
  <Lines>10</Lines>
  <Paragraphs>3</Paragraphs>
  <ScaleCrop>false</ScaleCrop>
  <Company>Ya Blondinko Edition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2018-12-25T00:19:00Z</dcterms:created>
  <dcterms:modified xsi:type="dcterms:W3CDTF">2019-02-18T23:29:00Z</dcterms:modified>
</cp:coreProperties>
</file>