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D3E" w:rsidRDefault="00C30D3E">
      <w:pPr>
        <w:spacing w:after="208" w:line="259" w:lineRule="auto"/>
        <w:ind w:left="1306" w:right="0" w:hanging="10"/>
        <w:jc w:val="center"/>
        <w:rPr>
          <w:noProof/>
        </w:rPr>
      </w:pPr>
    </w:p>
    <w:p w:rsidR="00E32840" w:rsidRPr="00E32840" w:rsidRDefault="00E32840" w:rsidP="00E32840">
      <w:pPr>
        <w:spacing w:after="5" w:line="255" w:lineRule="auto"/>
        <w:ind w:left="53" w:right="38"/>
        <w:jc w:val="right"/>
        <w:rPr>
          <w:sz w:val="26"/>
        </w:rPr>
      </w:pPr>
      <w:r w:rsidRPr="00E32840">
        <w:rPr>
          <w:noProof/>
        </w:rPr>
        <w:drawing>
          <wp:anchor distT="0" distB="0" distL="114300" distR="114300" simplePos="0" relativeHeight="251659264" behindDoc="1" locked="0" layoutInCell="1" allowOverlap="1" wp14:anchorId="0ABB9428" wp14:editId="592F837E">
            <wp:simplePos x="0" y="0"/>
            <wp:positionH relativeFrom="column">
              <wp:posOffset>4210050</wp:posOffset>
            </wp:positionH>
            <wp:positionV relativeFrom="paragraph">
              <wp:posOffset>0</wp:posOffset>
            </wp:positionV>
            <wp:extent cx="1590675" cy="16192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840" w:rsidRPr="00E32840" w:rsidRDefault="00E32840" w:rsidP="00E32840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left="0" w:right="0"/>
        <w:jc w:val="right"/>
        <w:outlineLvl w:val="0"/>
        <w:rPr>
          <w:b/>
          <w:sz w:val="32"/>
        </w:rPr>
      </w:pPr>
      <w:r w:rsidRPr="00E32840">
        <w:rPr>
          <w:b/>
          <w:sz w:val="32"/>
        </w:rPr>
        <w:t xml:space="preserve">Утверждено </w:t>
      </w:r>
    </w:p>
    <w:p w:rsidR="00E32840" w:rsidRPr="00E32840" w:rsidRDefault="00E32840" w:rsidP="00E32840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left="0" w:right="0"/>
        <w:jc w:val="right"/>
        <w:outlineLvl w:val="0"/>
      </w:pPr>
      <w:r w:rsidRPr="00E32840">
        <w:t xml:space="preserve">Руководителем МБОУ ООШ </w:t>
      </w:r>
      <w:proofErr w:type="spellStart"/>
      <w:r w:rsidRPr="00E32840">
        <w:t>с.Руновка</w:t>
      </w:r>
      <w:proofErr w:type="spellEnd"/>
      <w:r w:rsidRPr="00E32840">
        <w:t xml:space="preserve"> </w:t>
      </w:r>
    </w:p>
    <w:p w:rsidR="00E32840" w:rsidRPr="00E32840" w:rsidRDefault="00E32840" w:rsidP="00E32840">
      <w:pPr>
        <w:keepNext/>
        <w:keepLines/>
        <w:tabs>
          <w:tab w:val="center" w:pos="1949"/>
          <w:tab w:val="center" w:pos="4040"/>
          <w:tab w:val="center" w:pos="7410"/>
        </w:tabs>
        <w:spacing w:after="103" w:line="268" w:lineRule="auto"/>
        <w:ind w:left="0" w:right="0"/>
        <w:jc w:val="right"/>
        <w:outlineLvl w:val="0"/>
      </w:pPr>
      <w:r w:rsidRPr="00E32840">
        <w:t>Черненко А.Д.</w:t>
      </w:r>
    </w:p>
    <w:p w:rsidR="00E32840" w:rsidRPr="00E32840" w:rsidRDefault="00E32840" w:rsidP="00E32840">
      <w:pPr>
        <w:spacing w:after="5" w:line="255" w:lineRule="auto"/>
        <w:ind w:left="53" w:right="38"/>
      </w:pPr>
    </w:p>
    <w:p w:rsidR="00E32840" w:rsidRDefault="00E32840" w:rsidP="00E32840">
      <w:pPr>
        <w:spacing w:after="208" w:line="259" w:lineRule="auto"/>
        <w:ind w:left="0" w:right="0"/>
      </w:pPr>
    </w:p>
    <w:p w:rsidR="00E32840" w:rsidRDefault="00E32840">
      <w:pPr>
        <w:spacing w:after="208" w:line="259" w:lineRule="auto"/>
        <w:ind w:left="1306" w:right="0" w:hanging="10"/>
        <w:jc w:val="center"/>
      </w:pPr>
    </w:p>
    <w:p w:rsidR="00C30D3E" w:rsidRDefault="0078247D">
      <w:pPr>
        <w:spacing w:after="248" w:line="259" w:lineRule="auto"/>
        <w:ind w:left="1306" w:right="773" w:hanging="10"/>
        <w:jc w:val="center"/>
      </w:pPr>
      <w:r>
        <w:rPr>
          <w:sz w:val="22"/>
        </w:rPr>
        <w:t>1. Общие положения</w:t>
      </w:r>
    </w:p>
    <w:p w:rsidR="00C30D3E" w:rsidRDefault="0078247D">
      <w:pPr>
        <w:numPr>
          <w:ilvl w:val="0"/>
          <w:numId w:val="1"/>
        </w:numPr>
        <w:ind w:right="19" w:firstLine="715"/>
      </w:pPr>
      <w:r>
        <w:t>.1. Целью данного Положения является обеспечение порядка обработки (получения, использования, передачи, хранения) и защита персональных данных физических лиц от несанкционированного доступа, неправомерного их использования или утраты для осуществления обуч</w:t>
      </w:r>
      <w:r>
        <w:t>ения и воспитания в интересах личности, общества, государства, обеспечения охраны здоровья и создания благоприятных условий для разностороннего развития личности и информационного обеспечения управления образовательным процессом</w:t>
      </w:r>
    </w:p>
    <w:p w:rsidR="00C30D3E" w:rsidRDefault="0078247D">
      <w:pPr>
        <w:ind w:left="167" w:right="19" w:firstLine="706"/>
      </w:pPr>
      <w:r>
        <w:t>1.2. Настоящее Положение ра</w:t>
      </w:r>
      <w:r>
        <w:t>зработано в соответствии с Конституцией Российской Федерации, Федерального закона от 27.07.2006 г. N2 152-ФЗ «О защите персональных данных» и главой 14 «Защита персональных данных» Трудового кодекса Российской Федерации.</w:t>
      </w:r>
    </w:p>
    <w:p w:rsidR="00C30D3E" w:rsidRDefault="0078247D">
      <w:pPr>
        <w:numPr>
          <w:ilvl w:val="0"/>
          <w:numId w:val="2"/>
        </w:numPr>
        <w:ind w:right="19" w:firstLine="701"/>
      </w:pPr>
      <w:r>
        <w:t>. З. Персональные данные физических лиц относятся к категории конфиденциальной информации. Режим конфиденциальности персональных данных физических лиц снимается в случаях обезличивания или по истечении 75 лет срока хранения, если иное не определено законом</w:t>
      </w:r>
      <w:r>
        <w:t>.</w:t>
      </w:r>
    </w:p>
    <w:p w:rsidR="00C30D3E" w:rsidRDefault="0078247D">
      <w:pPr>
        <w:spacing w:after="246"/>
        <w:ind w:left="167" w:right="19" w:firstLine="706"/>
      </w:pPr>
      <w:r>
        <w:t>1.4. Настоящее Положение является обязательным для исполнения всеми работниками МОУ средней школы N9 15 (далее Оператор), имеющими доступ к персональным данным физических лиц.</w:t>
      </w:r>
    </w:p>
    <w:p w:rsidR="00C30D3E" w:rsidRDefault="0078247D">
      <w:pPr>
        <w:spacing w:after="208" w:line="259" w:lineRule="auto"/>
        <w:ind w:left="1306" w:right="826" w:hanging="10"/>
        <w:jc w:val="center"/>
      </w:pPr>
      <w:r>
        <w:rPr>
          <w:sz w:val="22"/>
        </w:rPr>
        <w:t>2. Основные понятия</w:t>
      </w:r>
    </w:p>
    <w:p w:rsidR="00C30D3E" w:rsidRDefault="0078247D">
      <w:pPr>
        <w:numPr>
          <w:ilvl w:val="1"/>
          <w:numId w:val="3"/>
        </w:numPr>
        <w:ind w:right="19" w:firstLine="682"/>
      </w:pPr>
      <w:r>
        <w:t>Под персональными данными конкретного работника понимается</w:t>
      </w:r>
      <w:r>
        <w:t xml:space="preserve"> информация, необходимая оператору (руководителю образовательного учреждения и (или) уполномоченному им лицу) в связи с трудовыми отношениями, возникающими между работником и образовательным учреждением.</w:t>
      </w:r>
    </w:p>
    <w:p w:rsidR="00C30D3E" w:rsidRDefault="0078247D">
      <w:pPr>
        <w:numPr>
          <w:ilvl w:val="1"/>
          <w:numId w:val="3"/>
        </w:numPr>
        <w:ind w:right="19" w:firstLine="682"/>
      </w:pPr>
      <w:r>
        <w:t>Под персональными данными обучающегося понимается ин</w:t>
      </w:r>
      <w:r>
        <w:t>формация, касающаяся конкретного обучающегося, которая необходима оператору (руководителю образовательного учреждения и (или) уполномоченному им лицу) в связи с отношениями, возникающими между родителями (законными представителями) обучающегося и образоват</w:t>
      </w:r>
      <w:r>
        <w:t>ельным учреждением (руководителем образовательного учреждения).</w:t>
      </w:r>
    </w:p>
    <w:p w:rsidR="00C30D3E" w:rsidRDefault="0078247D">
      <w:pPr>
        <w:ind w:left="167" w:right="19" w:firstLine="686"/>
      </w:pPr>
      <w:r>
        <w:t>2.3, Обработка персональных данных —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</w:t>
      </w:r>
      <w:r>
        <w:t xml:space="preserve">ранение (в том числе передачу), обезличивание, блокирование, уничтожение </w:t>
      </w:r>
      <w:proofErr w:type="spellStart"/>
      <w:r>
        <w:t>пебрсональных</w:t>
      </w:r>
      <w:proofErr w:type="spellEnd"/>
      <w:r>
        <w:t xml:space="preserve"> данных.</w:t>
      </w:r>
    </w:p>
    <w:p w:rsidR="00C30D3E" w:rsidRDefault="0078247D">
      <w:pPr>
        <w:numPr>
          <w:ilvl w:val="1"/>
          <w:numId w:val="4"/>
        </w:numPr>
        <w:ind w:right="19" w:firstLine="686"/>
      </w:pPr>
      <w:r>
        <w:lastRenderedPageBreak/>
        <w:t>Персональные данные физических лиц (далее - персональные данные)— любая информация, относящаяся к определенному или определяемому на основании такой информации ф</w:t>
      </w:r>
      <w:r>
        <w:t>изическому лицу (субъекту персональных данных), в том числе фамилия, имя, отчество, дата и место рождения, адрес, семейн0е, социальное, имущественное положение, образование, профессия, доходы, другая информация.</w:t>
      </w:r>
    </w:p>
    <w:p w:rsidR="00C30D3E" w:rsidRDefault="0078247D">
      <w:pPr>
        <w:numPr>
          <w:ilvl w:val="1"/>
          <w:numId w:val="4"/>
        </w:numPr>
        <w:ind w:right="19" w:firstLine="686"/>
      </w:pPr>
      <w:r>
        <w:t>Информационная система персональных данных —</w:t>
      </w:r>
      <w:r>
        <w:t xml:space="preserve">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осуществлять </w:t>
      </w:r>
      <w:r>
        <w:t>обработку таких персональных данных с использованием средств автом</w:t>
      </w:r>
      <w:r>
        <w:t>атизации или без использования таких средств.</w:t>
      </w:r>
    </w:p>
    <w:p w:rsidR="00C30D3E" w:rsidRDefault="0078247D">
      <w:pPr>
        <w:numPr>
          <w:ilvl w:val="1"/>
          <w:numId w:val="4"/>
        </w:numPr>
        <w:spacing w:after="534"/>
        <w:ind w:right="19" w:firstLine="686"/>
      </w:pPr>
      <w:r>
        <w:t>Конфиденциальность персональных данных — обязательное для соблюдения требование не допускать распространение персональных данных без согласия субъекта персональных данных или наличия иного законного основания.</w:t>
      </w:r>
    </w:p>
    <w:p w:rsidR="00C30D3E" w:rsidRDefault="0078247D">
      <w:pPr>
        <w:spacing w:after="215" w:line="259" w:lineRule="auto"/>
        <w:ind w:left="898" w:hanging="10"/>
        <w:jc w:val="center"/>
      </w:pPr>
      <w:r>
        <w:rPr>
          <w:sz w:val="26"/>
        </w:rPr>
        <w:t>З. Состав персональных данных</w:t>
      </w:r>
    </w:p>
    <w:p w:rsidR="00C30D3E" w:rsidRDefault="0078247D">
      <w:pPr>
        <w:ind w:left="167" w:right="19" w:firstLine="686"/>
      </w:pPr>
      <w:r>
        <w:t xml:space="preserve">3.1. К персональным данным, получаемым Оператором и подлежащим хранению у Оператора в порядке, предусмотренном </w:t>
      </w:r>
      <w:proofErr w:type="gramStart"/>
      <w:r>
        <w:t>действующим законодательством</w:t>
      </w:r>
      <w:proofErr w:type="gramEnd"/>
      <w:r>
        <w:t xml:space="preserve"> относятся следующие сведения:</w:t>
      </w:r>
    </w:p>
    <w:p w:rsidR="00C30D3E" w:rsidRDefault="0078247D">
      <w:pPr>
        <w:ind w:left="874" w:right="19"/>
      </w:pPr>
      <w:r>
        <w:t>3.1.1. О работниках: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паспортные данные;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копия страхового свидетельства государственного пенсионного страхования; - копия ИНН;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документы воинского учета;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пенсионные данные;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копия документа об образовании, квалификации или наличии специальных знаний; - анкетные данные, заполненные работником при п</w:t>
      </w:r>
      <w:r>
        <w:t>оступлении на работу или в процессе работы;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медицинское заключение об отсутствии противопоказаний для занятия конкретным видом деятельности;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приговор суда о запрете заниматься педагогической деятельностью или занимать руководящие должности;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трудовой догово</w:t>
      </w:r>
      <w:r>
        <w:t>р;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документы о прохождении работником аттестации, повышения квалификации;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личные дела и трудовые книжки сотрудников;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личные карточки по форме Т-2;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документы о наградах и почетных званиях;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медицинские данные;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семейное и социальное положение;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 xml:space="preserve">документы, подтверждающие право на дополнительные гарантии и компенсации по определенным основаниям, </w:t>
      </w:r>
      <w:proofErr w:type="spellStart"/>
      <w:r>
        <w:t>преДусмотренные</w:t>
      </w:r>
      <w:proofErr w:type="spellEnd"/>
      <w:r>
        <w:t xml:space="preserve"> действующим законодательством; - документы о возрасте малолетних детей; - документы о месте обучения детей.</w:t>
      </w:r>
    </w:p>
    <w:p w:rsidR="00C30D3E" w:rsidRDefault="0078247D">
      <w:pPr>
        <w:ind w:left="730" w:right="19"/>
      </w:pPr>
      <w:r>
        <w:t>3.1.2. Об обучающихся и их роди</w:t>
      </w:r>
      <w:r>
        <w:t>телях (законных представителях):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документ, удостоверяющий личность обучающегося (свидетельство о рождении или паспорт);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lastRenderedPageBreak/>
        <w:t>документ о получении образования, необходимого для поступления в соответствующий класс (личное дело, справка с предыдущего места учебы и</w:t>
      </w:r>
      <w:r>
        <w:t xml:space="preserve"> т.п.);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анкетные данные, заполненные родителями (законными представителями) при зачислении в школу;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данные о зачислении, движении, выбытии;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домашний адрес и телефон;</w:t>
      </w:r>
    </w:p>
    <w:p w:rsidR="00C30D3E" w:rsidRDefault="0078247D">
      <w:pPr>
        <w:numPr>
          <w:ilvl w:val="0"/>
          <w:numId w:val="5"/>
        </w:numPr>
        <w:spacing w:after="26" w:line="232" w:lineRule="auto"/>
        <w:ind w:right="19" w:firstLine="547"/>
      </w:pPr>
      <w:r>
        <w:t>копия страхового свидетельства государственного пенсионного страхования; - медицинское зак</w:t>
      </w:r>
      <w:r>
        <w:t xml:space="preserve">лючение об отсутствии противопоказаний для обучения в образовательном учреждении конкретного вида и типа; </w:t>
      </w:r>
      <w:r>
        <w:rPr>
          <w:noProof/>
        </w:rPr>
        <w:drawing>
          <wp:inline distT="0" distB="0" distL="0" distR="0">
            <wp:extent cx="12194" cy="18293"/>
            <wp:effectExtent l="0" t="0" r="0" b="0"/>
            <wp:docPr id="4143" name="Picture 4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3" name="Picture 414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медицинское заключение о возможности изучения предметов, представляющих повышенную опасность для здоровья (физкультура, информатика и т.п.);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паспорт</w:t>
      </w:r>
      <w:r>
        <w:t xml:space="preserve"> одного из родителей (законных представителей) обучающегося; - полис медицинского страхования.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медицинские данные;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семейное и социальное положение</w:t>
      </w:r>
    </w:p>
    <w:p w:rsidR="00C30D3E" w:rsidRDefault="0078247D">
      <w:pPr>
        <w:numPr>
          <w:ilvl w:val="0"/>
          <w:numId w:val="5"/>
        </w:numPr>
        <w:spacing w:after="579"/>
        <w:ind w:right="19" w:firstLine="547"/>
      </w:pPr>
      <w:r>
        <w:t>документы, подтверждающие право на дополнительные гарантии и компенсации по определенным основаниям, предусмотренным законодательством (родители-инвалиды, неполная семья, ребенок-сирота и т.п.).</w:t>
      </w:r>
    </w:p>
    <w:p w:rsidR="00C30D3E" w:rsidRDefault="0078247D">
      <w:pPr>
        <w:spacing w:after="242" w:line="259" w:lineRule="auto"/>
        <w:ind w:left="898" w:right="0" w:hanging="10"/>
        <w:jc w:val="center"/>
      </w:pPr>
      <w:r>
        <w:rPr>
          <w:sz w:val="26"/>
        </w:rPr>
        <w:t>4. Обработка персональных данных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Обработка персональных данны</w:t>
      </w:r>
      <w:r>
        <w:t xml:space="preserve">х должна осуществляться на основе принципов законности целей и способов обработки персональных данных и добросовестности; соответствия целей обработки персональных данных целям, заранее определенным и заявленным при сборе персональных данных; соответствия </w:t>
      </w:r>
      <w:r>
        <w:t>объема и характера обрабатываемых персональных данных, способов обработки персональных данных целям обработки персональных данных; достоверности персональных данных, их достаточности для целей обработки, недопустимости обработки персональных данных, избыто</w:t>
      </w:r>
      <w:r>
        <w:t>чных по отношению к целям, заявленным при сборе персональных данных; недопустимости объединения созданных для несовместимых между собой целей баз данных информационных систем персональных данных.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Обработка персональных данных может осуществляться Операторо</w:t>
      </w:r>
      <w:r>
        <w:t>м с согласия субъекта персональных данных, за исключением случаев, предусмотренных частью 2 статьи 6 Федерального закона от 27.07.2006 г. N9 152-ФЗ «О персональных данных&gt;&gt; и статьей 86 главы 14 «Защита персональных данных» Трудового кодекса Российской Фед</w:t>
      </w:r>
      <w:r>
        <w:t>ерации.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 xml:space="preserve">Все персональные данные работника можно получать только у него самого, за исключением случаев, предусмотренных федеральным законом. Если персональные данные работника возможно получить только у третьей стороны, то Оператор обязан уведомить об этом </w:t>
      </w:r>
      <w:r>
        <w:t xml:space="preserve">субъекта персональных данных и получить его письменное согласие. Оператор должен сообщить субъекту персональных данных о целях, предполагаемых </w:t>
      </w:r>
      <w:r>
        <w:rPr>
          <w:noProof/>
        </w:rPr>
        <w:drawing>
          <wp:inline distT="0" distB="0" distL="0" distR="0">
            <wp:extent cx="6097" cy="15244"/>
            <wp:effectExtent l="0" t="0" r="0" b="0"/>
            <wp:docPr id="6796" name="Picture 6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6" name="Picture 679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источниках и способах получения персональных данных, а также о характере подлежащих получению персональных данны</w:t>
      </w:r>
      <w:r>
        <w:t>х и последствиях отказа работника дать письменное согласие на их получение.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Все персональные данные несовершеннолетнего обучающегося до получения им основного общего образования можно получать только у его родителей (законных представителей). Если персонал</w:t>
      </w:r>
      <w:r>
        <w:t xml:space="preserve">ьные данные обучающегося возможно </w:t>
      </w:r>
      <w:r>
        <w:lastRenderedPageBreak/>
        <w:t xml:space="preserve">получить только у третьей стороны, то родители (законные представители) обучающегося должны быть уведомлены об этом заранее и от них должно быть получено письменное согласие. Родители (законные представители) обучающегося </w:t>
      </w:r>
      <w:r>
        <w:t>должны быть проинформирован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дать письменное согласие на их получение.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Все персональные данные не</w:t>
      </w:r>
      <w:r>
        <w:t>совершеннолетнего обучающегося после получения им основного общего образования или совершеннолетнего обучающегося можно получать только у него самого. Если персональные данные такого обучающегося возможно получить только у третьей стороны, то он должен быт</w:t>
      </w:r>
      <w:r>
        <w:t>ь уведомлен об этом заранее и от него должно быть получено письменное согласие. Такой обучающийся должен быть проинформирован о целях, предполагаемых источниках и способах получения персональных данных, а также о характере подлежащих получению персональных</w:t>
      </w:r>
      <w:r>
        <w:t xml:space="preserve"> данных и последствиях отказа дать письменное согласие на их получение.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Оператор не имеет права получать и обрабатывать персональные данные о политических, религиозных и иных убеждениях, частной жизни, о членстве в общественных объединениях или о профсоюзн</w:t>
      </w:r>
      <w:r>
        <w:t>ой деятельности, состояния здоровья без письменного согласия субъекта персональных данных.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Использование персональных данных возможно только в целях осуществления обучения и воспитания в интересах личности, общества, государства, обеспечения охраны здоровь</w:t>
      </w:r>
      <w:r>
        <w:t>я и создания благоприятных условий для разностороннего развития личности и информационного обеспечения управления образовательным процессом.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Персональные данные не могут быть использованы в целях причинения имущественного и морального вреда гражданам, затр</w:t>
      </w:r>
      <w:r>
        <w:t>уднения реализации прав и свобод граждан Российской Федерации. Ограничение прав граждан Российской Федерации на основе использования информации об их социальном происхождении, о расовой, национальной, языковой, религиозной и партийной принадлежности запрещ</w:t>
      </w:r>
      <w:r>
        <w:t>ено и карается в соответствии с законодательством.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Все меры конфиденциальности при сборе, обработке и хранении персональных данных распространяются как на бумажные, так и на электронные (автоматизированные) носители информации.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В случае выявления неправоме</w:t>
      </w:r>
      <w:r>
        <w:t>рных действий с персональными данными Оператор обязан в течение трех рабочих дней с даты такого выявления устранить допущенные нарушения. При невозможности устранения допущенных нарушений Оператор в срок, не превышающий трех рабочих дней с даты выявления н</w:t>
      </w:r>
      <w:r>
        <w:t>еправомерности действий с персональными данными, обязан уничтожить персональные данные.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В случаях достижения цели обработки персональных данных, отзыва субъектом персональных данных согласия на обработку своих персональных данных Оператор обязан прекратить</w:t>
      </w:r>
      <w:r>
        <w:t xml:space="preserve"> обработку персональных данных и уничтожить персональные данные в срок, не превышающий трех рабочих дней.</w:t>
      </w:r>
    </w:p>
    <w:p w:rsidR="00C30D3E" w:rsidRDefault="0078247D">
      <w:pPr>
        <w:numPr>
          <w:ilvl w:val="1"/>
          <w:numId w:val="12"/>
        </w:numPr>
        <w:ind w:right="19" w:firstLine="686"/>
      </w:pPr>
      <w:r>
        <w:t>Размещение информационных систем, специальное оборудование и охрана помещений, в которых ведется работа с персональными данными, организация режима об</w:t>
      </w:r>
      <w:r>
        <w:t>еспечения безопасности в этих помещениях должны обеспечивать сохранность носителей персональных данных и средств защиты информации, а также исключать возможность неконтролируемого проникновения или пребывания в этих помещениях посторонних лиц.</w:t>
      </w:r>
    </w:p>
    <w:p w:rsidR="00C30D3E" w:rsidRDefault="0078247D">
      <w:pPr>
        <w:numPr>
          <w:ilvl w:val="1"/>
          <w:numId w:val="12"/>
        </w:numPr>
        <w:spacing w:after="3" w:line="259" w:lineRule="auto"/>
        <w:ind w:right="19" w:firstLine="686"/>
      </w:pPr>
      <w:r>
        <w:lastRenderedPageBreak/>
        <w:t>Безопасность</w:t>
      </w:r>
      <w:r>
        <w:t xml:space="preserve"> персональных данных при их обработке обеспечивает Оператор.</w:t>
      </w:r>
    </w:p>
    <w:p w:rsidR="00C30D3E" w:rsidRDefault="0078247D">
      <w:pPr>
        <w:numPr>
          <w:ilvl w:val="1"/>
          <w:numId w:val="12"/>
        </w:numPr>
        <w:spacing w:after="285"/>
        <w:ind w:right="19" w:firstLine="686"/>
      </w:pPr>
      <w:r>
        <w:t>Не допускается отвечать на вопросы, связанные с передачей персональной информации по телефону или факсу.</w:t>
      </w:r>
    </w:p>
    <w:p w:rsidR="00C30D3E" w:rsidRDefault="0078247D">
      <w:pPr>
        <w:spacing w:after="2" w:line="255" w:lineRule="auto"/>
        <w:ind w:left="1368" w:right="0"/>
        <w:jc w:val="left"/>
      </w:pPr>
      <w:r>
        <w:rPr>
          <w:sz w:val="26"/>
        </w:rPr>
        <w:t>5. Формирование и ведение дел, касающихся персональных данных</w:t>
      </w:r>
    </w:p>
    <w:p w:rsidR="00C30D3E" w:rsidRDefault="0078247D">
      <w:pPr>
        <w:numPr>
          <w:ilvl w:val="1"/>
          <w:numId w:val="11"/>
        </w:numPr>
        <w:ind w:right="113" w:firstLine="689"/>
      </w:pPr>
      <w:r>
        <w:t>Персональные данные работника размещаются в личной карточке работника формы Т-2, которая заполняется после издания приказа о его приеме на работу. Личные карточки работников хранятся в специально оборудованных несгораемых шкафах.</w:t>
      </w:r>
    </w:p>
    <w:p w:rsidR="00C30D3E" w:rsidRDefault="0078247D">
      <w:pPr>
        <w:numPr>
          <w:ilvl w:val="1"/>
          <w:numId w:val="11"/>
        </w:numPr>
        <w:ind w:right="113" w:firstLine="689"/>
      </w:pPr>
      <w:r>
        <w:t>Персональные данные обучаю</w:t>
      </w:r>
      <w:r>
        <w:t>щегося размещаются в его личном деле, которое заполняется после издания приказа о зачислении в школу. Личные дела обучающихся формируются в папках классов, которые хранятся в специально оборудованных несгораемых шкафах.</w:t>
      </w:r>
    </w:p>
    <w:p w:rsidR="00C30D3E" w:rsidRDefault="0078247D">
      <w:pPr>
        <w:spacing w:after="284"/>
        <w:ind w:left="72" w:right="130" w:firstLine="691"/>
      </w:pPr>
      <w:r>
        <w:t>5.3, Право доступа к личным данным р</w:t>
      </w:r>
      <w:r>
        <w:t>аботников и обучающихся имеют только Оператор (руководитель образовательного учреждения и (или) уполномоченное им лицо) и лица, уполномоченные действующим законодательством.</w:t>
      </w:r>
    </w:p>
    <w:p w:rsidR="00C30D3E" w:rsidRDefault="0078247D">
      <w:pPr>
        <w:spacing w:after="0" w:line="259" w:lineRule="auto"/>
        <w:ind w:left="634" w:right="0"/>
        <w:jc w:val="center"/>
      </w:pPr>
      <w:r>
        <w:t>6. Доступ к информационной системе.</w:t>
      </w:r>
    </w:p>
    <w:p w:rsidR="00C30D3E" w:rsidRDefault="0078247D">
      <w:pPr>
        <w:spacing w:after="0" w:line="259" w:lineRule="auto"/>
        <w:ind w:left="898" w:right="264" w:hanging="10"/>
        <w:jc w:val="center"/>
      </w:pPr>
      <w:r>
        <w:rPr>
          <w:sz w:val="26"/>
        </w:rPr>
        <w:t>Хранение персональных данных.</w:t>
      </w:r>
    </w:p>
    <w:p w:rsidR="00C30D3E" w:rsidRDefault="0078247D">
      <w:pPr>
        <w:ind w:left="58" w:right="134" w:firstLine="691"/>
      </w:pPr>
      <w:r>
        <w:t>6.1. Персональны</w:t>
      </w:r>
      <w:r>
        <w:t>е данные работников и обучающихся хранятся на электронных носителях на сервере образовательного учреждения, а также на бумажных и электронных носителях у оператора (руководителя образовательного учреждения и (или) уполномоченного им лица).</w:t>
      </w:r>
    </w:p>
    <w:p w:rsidR="00C30D3E" w:rsidRDefault="0078247D">
      <w:pPr>
        <w:numPr>
          <w:ilvl w:val="1"/>
          <w:numId w:val="6"/>
        </w:numPr>
        <w:ind w:right="19" w:firstLine="686"/>
      </w:pPr>
      <w:r>
        <w:t>Для разработки и</w:t>
      </w:r>
      <w:r>
        <w:t xml:space="preserve"> осуществления мероприятий по обеспечению безопасности персональных данных при их обработке в информационной системе приказом директора назначаются работники, ответственные за обеспечение безопасности персональных данных.</w:t>
      </w:r>
    </w:p>
    <w:p w:rsidR="00C30D3E" w:rsidRDefault="0078247D">
      <w:pPr>
        <w:numPr>
          <w:ilvl w:val="1"/>
          <w:numId w:val="6"/>
        </w:numPr>
        <w:ind w:right="19" w:firstLine="686"/>
      </w:pPr>
      <w:r>
        <w:t>Право доступа имеют: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к персональны</w:t>
      </w:r>
      <w:r>
        <w:t>м данным обучающихся: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директор</w:t>
      </w:r>
      <w:r w:rsidR="00E32840">
        <w:t xml:space="preserve"> МБОУ ООШ с. </w:t>
      </w:r>
      <w:proofErr w:type="spellStart"/>
      <w:r w:rsidR="00E32840">
        <w:t>Руновка</w:t>
      </w:r>
      <w:proofErr w:type="spellEnd"/>
      <w:r>
        <w:t>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заместители директора;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классный руководитель (только к персональным данным обучающихся своего класса);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секретарь;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оператор информационных систем по ведению баз данных;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социальный педагог;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педагог-психолог;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медицинский работник школы;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сами обучающиеся и их родители (законные представители);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к персональным данным сотрудников: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 xml:space="preserve">директор </w:t>
      </w:r>
      <w:r w:rsidR="00E32840">
        <w:t xml:space="preserve">МБОУ ООШ </w:t>
      </w:r>
      <w:proofErr w:type="spellStart"/>
      <w:r w:rsidR="00E32840">
        <w:t>с.Руновка</w:t>
      </w:r>
      <w:proofErr w:type="spellEnd"/>
    </w:p>
    <w:p w:rsidR="00C30D3E" w:rsidRDefault="0078247D">
      <w:pPr>
        <w:numPr>
          <w:ilvl w:val="0"/>
          <w:numId w:val="5"/>
        </w:numPr>
        <w:ind w:right="19" w:firstLine="547"/>
      </w:pPr>
      <w:r>
        <w:t>заместители директора;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бухгалтера;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секретарь;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оператор информационных систем по веде</w:t>
      </w:r>
      <w:r>
        <w:t>нию баз данных; - сам работник, носитель данных.</w:t>
      </w:r>
    </w:p>
    <w:p w:rsidR="00C30D3E" w:rsidRDefault="0078247D">
      <w:pPr>
        <w:numPr>
          <w:ilvl w:val="1"/>
          <w:numId w:val="9"/>
        </w:numPr>
        <w:ind w:right="19" w:firstLine="689"/>
      </w:pPr>
      <w:r>
        <w:lastRenderedPageBreak/>
        <w:t>Персональные данные хранятся на бумажных и электронных носителях, в специально предназначенном для этого помещениях, определенных приказом по школе.</w:t>
      </w:r>
    </w:p>
    <w:p w:rsidR="00C30D3E" w:rsidRDefault="0078247D">
      <w:pPr>
        <w:numPr>
          <w:ilvl w:val="1"/>
          <w:numId w:val="9"/>
        </w:numPr>
        <w:spacing w:after="270"/>
        <w:ind w:right="19" w:firstLine="689"/>
      </w:pPr>
      <w:r>
        <w:t>Оператор (руководитель образовательного учреждения и (или)</w:t>
      </w:r>
      <w:r>
        <w:t xml:space="preserve"> уполномоченное им лицо) при обработке персональных данных должен руководствоваться настоящим Положением, должностной инструкцией ответственного за безопасность персональных данных и обязан использовать персональные данные работников и обучающихся лишь в ц</w:t>
      </w:r>
      <w:r>
        <w:t>елях, для которых они были предоставлены.</w:t>
      </w:r>
    </w:p>
    <w:p w:rsidR="00C30D3E" w:rsidRDefault="0078247D">
      <w:pPr>
        <w:spacing w:after="0" w:line="259" w:lineRule="auto"/>
        <w:ind w:left="898" w:right="86" w:hanging="10"/>
        <w:jc w:val="center"/>
      </w:pPr>
      <w:r>
        <w:rPr>
          <w:sz w:val="26"/>
        </w:rPr>
        <w:t>7. Передача персональных данных</w:t>
      </w:r>
    </w:p>
    <w:p w:rsidR="00C30D3E" w:rsidRDefault="0078247D">
      <w:pPr>
        <w:ind w:left="167" w:right="19" w:firstLine="691"/>
      </w:pPr>
      <w:r>
        <w:t>7.</w:t>
      </w:r>
      <w:r>
        <w:rPr>
          <w:vertAlign w:val="superscript"/>
        </w:rPr>
        <w:t xml:space="preserve">4 </w:t>
      </w:r>
      <w:r>
        <w:t>1. Персональные данные работника (обучающегося) не могут быть сообщены третьей стороне без письменного согласия работника, обучающегося (родителей (законных представителей) несов</w:t>
      </w:r>
      <w:r>
        <w:t>ершеннолетнего обучающегося до получения им основного общего образования), за исключением случаев, когда это необходимо для предупреждения угрозы жизни и здоровью работника (обучающегося), а также в случаях, установленных федеральным законом.</w:t>
      </w:r>
    </w:p>
    <w:p w:rsidR="00C30D3E" w:rsidRDefault="0078247D">
      <w:pPr>
        <w:numPr>
          <w:ilvl w:val="1"/>
          <w:numId w:val="8"/>
        </w:numPr>
        <w:ind w:right="19" w:firstLine="686"/>
      </w:pPr>
      <w:r>
        <w:t>Передача перс</w:t>
      </w:r>
      <w:r>
        <w:t>ональных данных работника (обучающегося) его представителям может быть осуществлена в установленном действующим законодательством порядке только в том объеме, который необходим для выполнения указанными представителями их функций.</w:t>
      </w:r>
    </w:p>
    <w:p w:rsidR="00C30D3E" w:rsidRDefault="0078247D">
      <w:pPr>
        <w:numPr>
          <w:ilvl w:val="1"/>
          <w:numId w:val="8"/>
        </w:numPr>
        <w:ind w:right="19" w:firstLine="686"/>
      </w:pPr>
      <w:r>
        <w:t>По письменному запросу, н</w:t>
      </w:r>
      <w:r>
        <w:t>а основании приказа руководителя образовательного учреждения, к персональным данным работников и обучающихся могут быть допущены иные лица, не указанные в п. 6.3, в пределах своей компетенции.</w:t>
      </w:r>
    </w:p>
    <w:p w:rsidR="00C30D3E" w:rsidRDefault="0078247D">
      <w:pPr>
        <w:numPr>
          <w:ilvl w:val="1"/>
          <w:numId w:val="8"/>
        </w:numPr>
        <w:ind w:right="19" w:firstLine="686"/>
      </w:pPr>
      <w:r>
        <w:t>Передача персональных данных от держателя или его представителе</w:t>
      </w:r>
      <w:r>
        <w:t>й внешнему потребителю может допускаться в минимальных объемах и только в целях выполнения задач, соответствующих объективной причине сбора этих данных.</w:t>
      </w:r>
    </w:p>
    <w:p w:rsidR="00C30D3E" w:rsidRDefault="0078247D">
      <w:pPr>
        <w:numPr>
          <w:ilvl w:val="1"/>
          <w:numId w:val="8"/>
        </w:numPr>
        <w:ind w:right="19" w:firstLine="686"/>
      </w:pPr>
      <w:r>
        <w:t>При передаче персональных данных работника потребителям (в том числе и в коммерческих целях) за пределы</w:t>
      </w:r>
      <w:r>
        <w:t xml:space="preserve"> организации работодатель не должен сообщать эти данные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 или в случаях, установленных федеральным закон</w:t>
      </w:r>
      <w:r>
        <w:t>ом.</w:t>
      </w:r>
    </w:p>
    <w:p w:rsidR="00C30D3E" w:rsidRDefault="0078247D">
      <w:pPr>
        <w:numPr>
          <w:ilvl w:val="1"/>
          <w:numId w:val="8"/>
        </w:numPr>
        <w:ind w:right="19" w:firstLine="686"/>
      </w:pPr>
      <w:r>
        <w:t xml:space="preserve">К числу потребителей персональных данных вне </w:t>
      </w:r>
      <w:r w:rsidR="00E32840">
        <w:t xml:space="preserve">МБОУ ООШ с. </w:t>
      </w:r>
      <w:proofErr w:type="spellStart"/>
      <w:r w:rsidR="00E32840">
        <w:t>Руновка</w:t>
      </w:r>
      <w:proofErr w:type="spellEnd"/>
      <w:r w:rsidR="00E32840">
        <w:t xml:space="preserve"> </w:t>
      </w:r>
      <w:r>
        <w:t>можно отнести: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вышестоящие органы образования;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налоговые инспекции;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правоохранительные органы;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органы статистики;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страховые агентства;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военкоматы;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органы социального страхования;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пенсионные фонды;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учреждения здравоохранения;</w:t>
      </w:r>
    </w:p>
    <w:p w:rsidR="00C30D3E" w:rsidRDefault="0078247D">
      <w:pPr>
        <w:numPr>
          <w:ilvl w:val="0"/>
          <w:numId w:val="5"/>
        </w:numPr>
        <w:spacing w:after="44"/>
        <w:ind w:right="19" w:firstLine="547"/>
      </w:pPr>
      <w:r>
        <w:t>подразделения органов местного самоуправления.</w:t>
      </w:r>
    </w:p>
    <w:p w:rsidR="00C30D3E" w:rsidRDefault="0078247D">
      <w:pPr>
        <w:spacing w:after="72"/>
        <w:ind w:left="101" w:right="19" w:firstLine="686"/>
      </w:pPr>
      <w:proofErr w:type="spellStart"/>
      <w:r>
        <w:t>Надзорно</w:t>
      </w:r>
      <w:proofErr w:type="spellEnd"/>
      <w:r>
        <w:t>-контрольные органы имеют доступ к информации только в пределах своей компетенции.</w:t>
      </w:r>
    </w:p>
    <w:p w:rsidR="00C30D3E" w:rsidRDefault="0078247D">
      <w:pPr>
        <w:numPr>
          <w:ilvl w:val="1"/>
          <w:numId w:val="7"/>
        </w:numPr>
        <w:spacing w:after="44"/>
        <w:ind w:right="106" w:firstLine="696"/>
      </w:pPr>
      <w:r>
        <w:t xml:space="preserve">Запросы на получение персональных данных, включая лиц, указанных в п. </w:t>
      </w:r>
      <w:proofErr w:type="gramStart"/>
      <w:r>
        <w:t>7.</w:t>
      </w:r>
      <w:r>
        <w:t>6. ,</w:t>
      </w:r>
      <w:proofErr w:type="gramEnd"/>
      <w:r>
        <w:t xml:space="preserve"> а также факты предоставления персональных данных по этим запросам регистрируются в журнале обращений. Содержание журнала обращений периодически ежемесячно проверяется </w:t>
      </w:r>
      <w:proofErr w:type="gramStart"/>
      <w:r>
        <w:t xml:space="preserve">директором </w:t>
      </w:r>
      <w:r w:rsidR="00E32840">
        <w:t>.</w:t>
      </w:r>
      <w:proofErr w:type="gramEnd"/>
    </w:p>
    <w:p w:rsidR="00C30D3E" w:rsidRDefault="0078247D">
      <w:pPr>
        <w:numPr>
          <w:ilvl w:val="1"/>
          <w:numId w:val="7"/>
        </w:numPr>
        <w:spacing w:after="302"/>
        <w:ind w:right="106" w:firstLine="696"/>
      </w:pPr>
      <w:r>
        <w:lastRenderedPageBreak/>
        <w:t>При обнаружении нарушений порядка предоставления</w:t>
      </w:r>
      <w:r>
        <w:t xml:space="preserve"> персональных данных работодатель незамедлительно приостанавливают предоставление персональных данных пользователям информационной системы до выявления причин нарушений и устранения этих причин.</w:t>
      </w:r>
    </w:p>
    <w:p w:rsidR="00C30D3E" w:rsidRDefault="0078247D">
      <w:pPr>
        <w:spacing w:after="30" w:line="259" w:lineRule="auto"/>
        <w:ind w:left="898" w:right="235" w:hanging="10"/>
        <w:jc w:val="center"/>
      </w:pPr>
      <w:r>
        <w:rPr>
          <w:sz w:val="26"/>
        </w:rPr>
        <w:t>8. Защита персональных данных</w:t>
      </w:r>
    </w:p>
    <w:p w:rsidR="00C30D3E" w:rsidRDefault="0078247D">
      <w:pPr>
        <w:numPr>
          <w:ilvl w:val="1"/>
          <w:numId w:val="10"/>
        </w:numPr>
        <w:spacing w:after="40"/>
        <w:ind w:right="137" w:firstLine="698"/>
      </w:pPr>
      <w:r>
        <w:t>Под угрозой или опасностью утраты персональных данных понимается единичное или комплексное, реальное или потенциальное, активное или пассивное проявление злоумышленных возможностей внешних или внутренних источников угрозы создавать неблагоприятные события,</w:t>
      </w:r>
      <w:r>
        <w:t xml:space="preserve"> оказывать дестабилизирующее воздействие на защищаемую информацию.</w:t>
      </w:r>
    </w:p>
    <w:p w:rsidR="00C30D3E" w:rsidRDefault="0078247D">
      <w:pPr>
        <w:numPr>
          <w:ilvl w:val="1"/>
          <w:numId w:val="10"/>
        </w:numPr>
        <w:spacing w:after="43"/>
        <w:ind w:right="137" w:firstLine="698"/>
      </w:pPr>
      <w:r>
        <w:t>Риск угрозы любым информационным ресурсам создают стихийные бедствия, экстремальные ситуации, террористические действия, аварии технических средств и линий связи, другие объективные обстоят</w:t>
      </w:r>
      <w:r>
        <w:t>ельства, а также заинтересованные и незаинтересованные в возникновении угрозы лица.</w:t>
      </w:r>
    </w:p>
    <w:p w:rsidR="00C30D3E" w:rsidRDefault="0078247D">
      <w:pPr>
        <w:numPr>
          <w:ilvl w:val="1"/>
          <w:numId w:val="10"/>
        </w:numPr>
        <w:spacing w:after="62"/>
        <w:ind w:right="137" w:firstLine="698"/>
      </w:pPr>
      <w:r>
        <w:t>Защита персональных данных представляет собой процесс, предупреждающий нарушение доступности, целостности, достоверности и конфиденциальности персональных данных и, в конеч</w:t>
      </w:r>
      <w:r>
        <w:t>ном счете, обеспечивающий достаточно надежную безопасность информации.</w:t>
      </w:r>
    </w:p>
    <w:p w:rsidR="00C30D3E" w:rsidRDefault="0078247D">
      <w:pPr>
        <w:numPr>
          <w:ilvl w:val="1"/>
          <w:numId w:val="10"/>
        </w:numPr>
        <w:spacing w:after="42"/>
        <w:ind w:right="137" w:firstLine="698"/>
      </w:pPr>
      <w:r>
        <w:t>Защита персональных данных от неправомерного их использования или утраты должна быть обеспечена Оператором —</w:t>
      </w:r>
      <w:r w:rsidR="00E32840">
        <w:t xml:space="preserve">МБОУ ООШ </w:t>
      </w:r>
      <w:proofErr w:type="spellStart"/>
      <w:r w:rsidR="00E32840">
        <w:t>с.Руновка</w:t>
      </w:r>
      <w:proofErr w:type="spellEnd"/>
      <w:r w:rsidR="00E32840">
        <w:t xml:space="preserve"> </w:t>
      </w:r>
      <w:bookmarkStart w:id="0" w:name="_GoBack"/>
      <w:bookmarkEnd w:id="0"/>
      <w:r>
        <w:t>за счет его средств в порядке, установленном федера</w:t>
      </w:r>
      <w:r>
        <w:t>льным законом.</w:t>
      </w:r>
    </w:p>
    <w:p w:rsidR="00C30D3E" w:rsidRDefault="0078247D">
      <w:pPr>
        <w:numPr>
          <w:ilvl w:val="1"/>
          <w:numId w:val="10"/>
        </w:numPr>
        <w:spacing w:after="58"/>
        <w:ind w:right="137" w:firstLine="698"/>
      </w:pPr>
      <w:r>
        <w:t>Защита персональных данных на электронных носителях.</w:t>
      </w:r>
    </w:p>
    <w:p w:rsidR="00C30D3E" w:rsidRDefault="0078247D">
      <w:pPr>
        <w:spacing w:after="59"/>
        <w:ind w:left="29" w:right="19" w:firstLine="686"/>
      </w:pPr>
      <w:r>
        <w:t>Все файлы, содержащие персональные данные сотрудника, должны быть защищены паролем.</w:t>
      </w:r>
    </w:p>
    <w:p w:rsidR="00C30D3E" w:rsidRDefault="0078247D">
      <w:pPr>
        <w:numPr>
          <w:ilvl w:val="1"/>
          <w:numId w:val="10"/>
        </w:numPr>
        <w:ind w:right="137" w:firstLine="698"/>
      </w:pPr>
      <w:r>
        <w:t>Обеспечению защиты персональных данных способствуют следующие меры: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порядок приема, учета и контроля дея</w:t>
      </w:r>
      <w:r>
        <w:t>тельности посетителей;</w:t>
      </w:r>
    </w:p>
    <w:p w:rsidR="00C30D3E" w:rsidRDefault="0078247D">
      <w:pPr>
        <w:numPr>
          <w:ilvl w:val="0"/>
          <w:numId w:val="5"/>
        </w:numPr>
        <w:ind w:right="19" w:firstLine="547"/>
      </w:pPr>
      <w:r>
        <w:t>технические средства охраны, сигнализации;</w:t>
      </w:r>
    </w:p>
    <w:p w:rsidR="00C30D3E" w:rsidRDefault="0078247D">
      <w:pPr>
        <w:numPr>
          <w:ilvl w:val="0"/>
          <w:numId w:val="5"/>
        </w:numPr>
        <w:spacing w:after="40"/>
        <w:ind w:right="19" w:firstLine="547"/>
      </w:pPr>
      <w:r>
        <w:t>порядок охраны территории, зданий, помещений, транспортных средств;</w:t>
      </w:r>
    </w:p>
    <w:p w:rsidR="00C30D3E" w:rsidRDefault="0078247D">
      <w:pPr>
        <w:spacing w:after="39"/>
        <w:ind w:left="701" w:right="19"/>
      </w:pPr>
      <w:r>
        <w:t>-требования к защите информации при интервьюировании и собеседованиях.</w:t>
      </w:r>
    </w:p>
    <w:p w:rsidR="00C30D3E" w:rsidRDefault="0078247D">
      <w:pPr>
        <w:numPr>
          <w:ilvl w:val="0"/>
          <w:numId w:val="13"/>
        </w:numPr>
        <w:ind w:right="19" w:firstLine="696"/>
      </w:pPr>
      <w:r>
        <w:t>7.Все лица, связанные с получением, обработкой и защитой персональных данных, подписывают обязательство о неразглашении персональных данных работников.</w:t>
      </w:r>
    </w:p>
    <w:p w:rsidR="00C30D3E" w:rsidRDefault="0078247D">
      <w:pPr>
        <w:spacing w:after="37"/>
        <w:ind w:left="696" w:right="19"/>
      </w:pPr>
      <w:r>
        <w:t>8.8. По возможности персональные данные обезличиваются.</w:t>
      </w:r>
    </w:p>
    <w:p w:rsidR="00C30D3E" w:rsidRDefault="0078247D">
      <w:pPr>
        <w:numPr>
          <w:ilvl w:val="0"/>
          <w:numId w:val="14"/>
        </w:numPr>
        <w:spacing w:after="36"/>
        <w:ind w:right="96" w:hanging="346"/>
        <w:jc w:val="left"/>
      </w:pPr>
      <w:r>
        <w:t>9.Проводится классификация информационных систем</w:t>
      </w:r>
      <w:r>
        <w:t>, представляющих собой совокупность персональных данных, содержащихся в базах данных, а также информационных технологий и технических средств, позволяющих осуществлять обработку таких персональных данных с использованием средств автоматизации.</w:t>
      </w:r>
    </w:p>
    <w:p w:rsidR="00C30D3E" w:rsidRDefault="0078247D">
      <w:pPr>
        <w:spacing w:after="253"/>
        <w:ind w:left="91" w:right="19"/>
      </w:pPr>
      <w:r>
        <w:t>Присвоение и</w:t>
      </w:r>
      <w:r>
        <w:t>нформационной системе соответствующего класса оформляется приказом директора.</w:t>
      </w:r>
    </w:p>
    <w:p w:rsidR="00C30D3E" w:rsidRDefault="0078247D">
      <w:pPr>
        <w:numPr>
          <w:ilvl w:val="0"/>
          <w:numId w:val="14"/>
        </w:numPr>
        <w:spacing w:after="37" w:line="255" w:lineRule="auto"/>
        <w:ind w:right="96" w:hanging="346"/>
        <w:jc w:val="left"/>
      </w:pPr>
      <w:r>
        <w:rPr>
          <w:sz w:val="26"/>
        </w:rPr>
        <w:t>Права субъектов персональных данных по обеспечению защиты их персональных данных</w:t>
      </w:r>
    </w:p>
    <w:p w:rsidR="00C30D3E" w:rsidRDefault="0078247D">
      <w:pPr>
        <w:numPr>
          <w:ilvl w:val="1"/>
          <w:numId w:val="14"/>
        </w:numPr>
        <w:ind w:right="106" w:firstLine="706"/>
      </w:pPr>
      <w:r>
        <w:t>Работники и обучающиеся (родители (законные представители) несовершеннолетних обучающихся до полу</w:t>
      </w:r>
      <w:r>
        <w:t xml:space="preserve">чения ими основного общего образования) имеют право на полную информацию о своих персональных данных (персональных 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6645" name="Picture 16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" name="Picture 1664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данных своих </w:t>
      </w:r>
      <w:r>
        <w:lastRenderedPageBreak/>
        <w:t>несовершеннолетних детей до получения ими основного общего образования) и их обработке, свободный бесплатный доступ к своим пер</w:t>
      </w:r>
      <w:r>
        <w:t>сональным данным (персональным данным своих несовершеннолетних детей до получения ими основного общего образования). Работники и обучающиеся (родители (законные представители) несовершеннолетних обучающихся до получения ими основного общего образования) мо</w:t>
      </w:r>
      <w:r>
        <w:t xml:space="preserve">гут потребовать исключить или исправить </w:t>
      </w:r>
      <w:proofErr w:type="gramStart"/>
      <w:r>
        <w:t>неверные</w:t>
      </w:r>
      <w:proofErr w:type="gramEnd"/>
      <w:r>
        <w:t xml:space="preserve"> или неполные персональные данные, а также данные, обработанные с нарушением установленных требований,</w:t>
      </w:r>
    </w:p>
    <w:p w:rsidR="00C30D3E" w:rsidRDefault="0078247D">
      <w:pPr>
        <w:numPr>
          <w:ilvl w:val="1"/>
          <w:numId w:val="14"/>
        </w:numPr>
        <w:spacing w:after="299"/>
        <w:ind w:right="106" w:firstLine="706"/>
      </w:pPr>
      <w:r>
        <w:t>Персональные данные оценочного характера работник и обучающийся (родители (законные представители) несове</w:t>
      </w:r>
      <w:r>
        <w:t>ршеннолетнего обучающегося до получения им основного общего образования) имеет право дополнить заявлением, выражающим его собственную точку зрения.</w:t>
      </w:r>
    </w:p>
    <w:p w:rsidR="00C30D3E" w:rsidRDefault="0078247D">
      <w:pPr>
        <w:numPr>
          <w:ilvl w:val="0"/>
          <w:numId w:val="14"/>
        </w:numPr>
        <w:spacing w:after="2" w:line="255" w:lineRule="auto"/>
        <w:ind w:right="96" w:hanging="346"/>
        <w:jc w:val="left"/>
      </w:pPr>
      <w:r>
        <w:rPr>
          <w:sz w:val="26"/>
        </w:rPr>
        <w:t>Обязанности субъекта персональных данных по обеспечению достоверности его персональных данных</w:t>
      </w:r>
    </w:p>
    <w:p w:rsidR="00C30D3E" w:rsidRDefault="0078247D">
      <w:pPr>
        <w:numPr>
          <w:ilvl w:val="1"/>
          <w:numId w:val="14"/>
        </w:numPr>
        <w:ind w:right="106" w:firstLine="706"/>
      </w:pPr>
      <w:r>
        <w:t>Для обеспечени</w:t>
      </w:r>
      <w:r>
        <w:t>я достоверности персональных данных работники и обучающиеся (родители (законные представители) несовершеннолетних обучающихся до получения ими основного общего образования) обязаны предоставлять оператору (руководителю образовательного учреждения и (или) у</w:t>
      </w:r>
      <w:r>
        <w:t>полномоченному им лицу) сведения о себе (своих несовершеннолетних детях до получения ими основного общего образования).</w:t>
      </w:r>
    </w:p>
    <w:p w:rsidR="00C30D3E" w:rsidRDefault="0078247D">
      <w:pPr>
        <w:spacing w:after="0" w:line="232" w:lineRule="auto"/>
        <w:ind w:left="71" w:right="0" w:firstLine="710"/>
        <w:jc w:val="left"/>
      </w:pPr>
      <w:r>
        <w:rPr>
          <w:noProof/>
        </w:rPr>
        <w:drawing>
          <wp:inline distT="0" distB="0" distL="0" distR="0">
            <wp:extent cx="271306" cy="134145"/>
            <wp:effectExtent l="0" t="0" r="0" b="0"/>
            <wp:docPr id="32403" name="Picture 32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3" name="Picture 3240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306" cy="13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 случае изменения сведений, составляющих персональные данные, необходимые для заключения трудового договора работник обязан в течение </w:t>
      </w:r>
      <w:r>
        <w:t>10 рабочих дней сообщить об этом оператору (руководителю образовательного учреждения и (или) уполномоченному им лицу).</w:t>
      </w:r>
    </w:p>
    <w:p w:rsidR="00C30D3E" w:rsidRDefault="0078247D">
      <w:pPr>
        <w:numPr>
          <w:ilvl w:val="1"/>
          <w:numId w:val="15"/>
        </w:numPr>
        <w:ind w:right="110" w:firstLine="706"/>
      </w:pPr>
      <w:r>
        <w:t>В случае изменения сведений, составляющих персональные данные совершеннолетнего обучающегося, он обязан в течение месяца сообщить об этом оператору (руководителю образовательного учреждения и (или) уполномоченному им лицу).</w:t>
      </w:r>
    </w:p>
    <w:p w:rsidR="00C30D3E" w:rsidRDefault="0078247D">
      <w:pPr>
        <w:numPr>
          <w:ilvl w:val="1"/>
          <w:numId w:val="15"/>
        </w:numPr>
        <w:ind w:right="110" w:firstLine="706"/>
      </w:pPr>
      <w:r>
        <w:t>В случае изменения сведений, сос</w:t>
      </w:r>
      <w:r>
        <w:t>тавляющих персональные данные обучающегося, родители (законные представители) несовершеннолетнего обучающегося до получения им основного общего образования) обязаны в течение месяца сообщить об этом оператору (руководителю образовательного учреждения и (ил</w:t>
      </w:r>
      <w:r>
        <w:t>и) уполномоченному им лицу).</w:t>
      </w:r>
    </w:p>
    <w:p w:rsidR="00C30D3E" w:rsidRDefault="0078247D">
      <w:pPr>
        <w:numPr>
          <w:ilvl w:val="1"/>
          <w:numId w:val="15"/>
        </w:numPr>
        <w:spacing w:after="256"/>
        <w:ind w:right="110" w:firstLine="706"/>
      </w:pPr>
      <w:r>
        <w:t>Предоставление работнику (обучающемуся) гарантий и компенсаций, предусмотренных действующим законодательством, осуществляется с момента предоставления соответствующих сведений, если иное не предусмотрено действующим законодател</w:t>
      </w:r>
      <w:r>
        <w:t>ьством.</w:t>
      </w:r>
    </w:p>
    <w:p w:rsidR="00C30D3E" w:rsidRDefault="0078247D">
      <w:pPr>
        <w:numPr>
          <w:ilvl w:val="0"/>
          <w:numId w:val="14"/>
        </w:numPr>
        <w:spacing w:after="220" w:line="259" w:lineRule="auto"/>
        <w:ind w:right="96" w:hanging="346"/>
        <w:jc w:val="left"/>
      </w:pPr>
      <w:r>
        <w:rPr>
          <w:sz w:val="26"/>
        </w:rPr>
        <w:t>Ответственность за разглашение конфиденциальной информации, связанной с персональными данными</w:t>
      </w:r>
    </w:p>
    <w:p w:rsidR="00C30D3E" w:rsidRDefault="0078247D">
      <w:pPr>
        <w:ind w:left="82" w:right="19" w:firstLine="706"/>
      </w:pPr>
      <w:r>
        <w:t>11.1, Директор школы несет ответственность за выдачу разрешения на доступ к конфиденциальной информации.</w:t>
      </w:r>
    </w:p>
    <w:p w:rsidR="00C30D3E" w:rsidRDefault="0078247D">
      <w:pPr>
        <w:ind w:left="167" w:right="19" w:firstLine="706"/>
      </w:pPr>
      <w:r>
        <w:t>1 1 .2. Работник школы, получающий для работы кон</w:t>
      </w:r>
      <w:r>
        <w:t>фиденциальный документ, несет единоличную ответственность за сохранность носителя и конфиденциальность информации.</w:t>
      </w:r>
    </w:p>
    <w:p w:rsidR="00C30D3E" w:rsidRDefault="0078247D">
      <w:pPr>
        <w:spacing w:after="43"/>
        <w:ind w:left="167" w:right="19" w:firstLine="710"/>
      </w:pPr>
      <w:r>
        <w:lastRenderedPageBreak/>
        <w:t>11. З. Оператор (руководитель образовательного учреждения и (или) уполномоченные им лица) вправе осуществлять без уведомления уполномоченного</w:t>
      </w:r>
      <w:r>
        <w:t xml:space="preserve"> органа по защите прав субъектов персональных данных лишь обработку следующих персональных данных:</w:t>
      </w:r>
    </w:p>
    <w:p w:rsidR="00C30D3E" w:rsidRDefault="0078247D">
      <w:pPr>
        <w:numPr>
          <w:ilvl w:val="0"/>
          <w:numId w:val="16"/>
        </w:numPr>
        <w:spacing w:after="41"/>
        <w:ind w:right="19" w:firstLine="286"/>
      </w:pPr>
      <w:r>
        <w:t>относящихся к субъектам персональных данных, которых связывают с оператором трудовые отношения (работникам);</w:t>
      </w:r>
    </w:p>
    <w:p w:rsidR="00C30D3E" w:rsidRDefault="0078247D">
      <w:pPr>
        <w:numPr>
          <w:ilvl w:val="0"/>
          <w:numId w:val="16"/>
        </w:numPr>
        <w:ind w:right="19" w:firstLine="286"/>
      </w:pPr>
      <w:r>
        <w:t>полученных оператором в связи с заключением дого</w:t>
      </w:r>
      <w:r>
        <w:t>вора, стороной которого является субъект персональных данных (обучающийся, подрядчик, исполнитель и т.п.), если персональные данные не распространяются, а также не предоставляются третьим лицам без согласия субъекта персональных данных и используются опера</w:t>
      </w:r>
      <w:r>
        <w:t>тором исключительно для исполнения указанного договора и заключения договоров с субъектом персональных данных;</w:t>
      </w:r>
    </w:p>
    <w:p w:rsidR="00C30D3E" w:rsidRDefault="0078247D">
      <w:pPr>
        <w:numPr>
          <w:ilvl w:val="0"/>
          <w:numId w:val="16"/>
        </w:numPr>
        <w:ind w:right="19" w:firstLine="286"/>
      </w:pPr>
      <w:r>
        <w:t>являющихся общедоступными персональными данными;</w:t>
      </w:r>
    </w:p>
    <w:p w:rsidR="00C30D3E" w:rsidRDefault="0078247D">
      <w:pPr>
        <w:numPr>
          <w:ilvl w:val="0"/>
          <w:numId w:val="16"/>
        </w:numPr>
        <w:spacing w:after="47"/>
        <w:ind w:right="19" w:firstLine="286"/>
      </w:pPr>
      <w:r>
        <w:t>включающих в себя только фамилии, имена и отчества субъектов персональных данных;</w:t>
      </w:r>
    </w:p>
    <w:p w:rsidR="00C30D3E" w:rsidRDefault="0078247D">
      <w:pPr>
        <w:numPr>
          <w:ilvl w:val="0"/>
          <w:numId w:val="16"/>
        </w:numPr>
        <w:spacing w:after="47"/>
        <w:ind w:right="19" w:firstLine="286"/>
      </w:pPr>
      <w:r>
        <w:t xml:space="preserve">необходимых в </w:t>
      </w:r>
      <w:r>
        <w:t>целях однократного пропуска субъекта персональных данных на территорию, на которой находится оператор, или в иных аналогичных целях;</w:t>
      </w:r>
    </w:p>
    <w:p w:rsidR="00C30D3E" w:rsidRDefault="0078247D">
      <w:pPr>
        <w:numPr>
          <w:ilvl w:val="0"/>
          <w:numId w:val="16"/>
        </w:numPr>
        <w:spacing w:after="50"/>
        <w:ind w:right="19" w:firstLine="286"/>
      </w:pPr>
      <w:r>
        <w:t>включенных в информационные системы персональных данных, имеющие в соответствии с федеральными законами статус федеральных автоматизированных информационных систем, а также в государственные информационные системы персональных данных, созданные в целях защ</w:t>
      </w:r>
      <w:r>
        <w:t>иты безопасности государства и общественного порядка;</w:t>
      </w:r>
    </w:p>
    <w:p w:rsidR="00C30D3E" w:rsidRDefault="0078247D">
      <w:pPr>
        <w:numPr>
          <w:ilvl w:val="0"/>
          <w:numId w:val="16"/>
        </w:numPr>
        <w:ind w:right="19" w:firstLine="286"/>
      </w:pPr>
      <w:r>
        <w:t>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Федерации, устанавливающими требования к обеспечению безо</w:t>
      </w:r>
      <w:r>
        <w:t>пасности персональных данных при их обработке и к соблюдению прав субъектов персональных данных.</w:t>
      </w:r>
    </w:p>
    <w:p w:rsidR="00C30D3E" w:rsidRDefault="0078247D">
      <w:pPr>
        <w:numPr>
          <w:ilvl w:val="1"/>
          <w:numId w:val="17"/>
        </w:numPr>
        <w:spacing w:after="37"/>
        <w:ind w:right="120" w:firstLine="710"/>
      </w:pPr>
      <w:r>
        <w:t xml:space="preserve">Должностные лица, в обязанность которых входит ведение персональных данных физического лица, обязаны обеспечить каждому возможность ознакомления с документами </w:t>
      </w:r>
      <w:r>
        <w:t xml:space="preserve">и материалами, непосредственно затрагивающими его права и свободы, если иное не предусмотрено законом. </w:t>
      </w:r>
      <w:r>
        <w:rPr>
          <w:noProof/>
        </w:rPr>
        <w:drawing>
          <wp:inline distT="0" distB="0" distL="0" distR="0">
            <wp:extent cx="39629" cy="39634"/>
            <wp:effectExtent l="0" t="0" r="0" b="0"/>
            <wp:docPr id="18836" name="Picture 18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" name="Picture 188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29" cy="3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D3E" w:rsidRDefault="0078247D">
      <w:pPr>
        <w:numPr>
          <w:ilvl w:val="1"/>
          <w:numId w:val="17"/>
        </w:numPr>
        <w:ind w:right="120" w:firstLine="710"/>
      </w:pPr>
      <w:r>
        <w:t>За неисполнение или ненадлежащее исполнение работником по его вине возложенных на него обязанностей по соблюдению установленного порядка работы со свед</w:t>
      </w:r>
      <w:r>
        <w:t>ениями конфиденциального характера работодатель вправе применять предусмотренные Трудовым Кодексом дисциплинарные взыскания.</w:t>
      </w:r>
    </w:p>
    <w:p w:rsidR="00C30D3E" w:rsidRDefault="0078247D">
      <w:pPr>
        <w:numPr>
          <w:ilvl w:val="1"/>
          <w:numId w:val="17"/>
        </w:numPr>
        <w:ind w:right="120" w:firstLine="710"/>
      </w:pPr>
      <w:r>
        <w:t xml:space="preserve">Лица, виновные в нарушении норм, регулирующих получение, обработку и защиту персональных данных работника, несут административную, </w:t>
      </w:r>
      <w:r>
        <w:t>гражданско-правовую или уголовную ответственность в соответствии с федеральным законодательством.</w:t>
      </w:r>
    </w:p>
    <w:p w:rsidR="00C30D3E" w:rsidRDefault="0078247D">
      <w:pPr>
        <w:ind w:left="67" w:right="130" w:firstLine="706"/>
      </w:pPr>
      <w:r>
        <w:t>1 .7. Неправомерность деятельности органов государственной власти и организаций по сбору и использованию персональных данных может быть установлена в судебном</w:t>
      </w:r>
      <w:r>
        <w:t xml:space="preserve"> порядке.</w:t>
      </w:r>
    </w:p>
    <w:sectPr w:rsidR="00C30D3E">
      <w:type w:val="continuous"/>
      <w:pgSz w:w="11906" w:h="16838"/>
      <w:pgMar w:top="1150" w:right="1162" w:bottom="1392" w:left="14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81ECE"/>
    <w:multiLevelType w:val="multilevel"/>
    <w:tmpl w:val="EEC8FE0C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A00DED"/>
    <w:multiLevelType w:val="hybridMultilevel"/>
    <w:tmpl w:val="F5266C22"/>
    <w:lvl w:ilvl="0" w:tplc="D468455E">
      <w:start w:val="8"/>
      <w:numFmt w:val="decimal"/>
      <w:lvlText w:val="%1."/>
      <w:lvlJc w:val="left"/>
      <w:pPr>
        <w:ind w:left="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D0DFE8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F4903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2CED1C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6AF818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0F20A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A55F8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03094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2200B6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DC1A2F"/>
    <w:multiLevelType w:val="multilevel"/>
    <w:tmpl w:val="82B6261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6805B0"/>
    <w:multiLevelType w:val="multilevel"/>
    <w:tmpl w:val="E156431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AB269D"/>
    <w:multiLevelType w:val="hybridMultilevel"/>
    <w:tmpl w:val="049C4B52"/>
    <w:lvl w:ilvl="0" w:tplc="14B6CA7E">
      <w:start w:val="1"/>
      <w:numFmt w:val="bullet"/>
      <w:lvlText w:val="-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18BC8C">
      <w:start w:val="1"/>
      <w:numFmt w:val="bullet"/>
      <w:lvlText w:val="o"/>
      <w:lvlJc w:val="left"/>
      <w:pPr>
        <w:ind w:left="1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D0B2EE">
      <w:start w:val="1"/>
      <w:numFmt w:val="bullet"/>
      <w:lvlText w:val="▪"/>
      <w:lvlJc w:val="left"/>
      <w:pPr>
        <w:ind w:left="2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B4161C">
      <w:start w:val="1"/>
      <w:numFmt w:val="bullet"/>
      <w:lvlText w:val="•"/>
      <w:lvlJc w:val="left"/>
      <w:pPr>
        <w:ind w:left="3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D4364E">
      <w:start w:val="1"/>
      <w:numFmt w:val="bullet"/>
      <w:lvlText w:val="o"/>
      <w:lvlJc w:val="left"/>
      <w:pPr>
        <w:ind w:left="3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0A9928">
      <w:start w:val="1"/>
      <w:numFmt w:val="bullet"/>
      <w:lvlText w:val="▪"/>
      <w:lvlJc w:val="left"/>
      <w:pPr>
        <w:ind w:left="4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0F8E8F4">
      <w:start w:val="1"/>
      <w:numFmt w:val="bullet"/>
      <w:lvlText w:val="•"/>
      <w:lvlJc w:val="left"/>
      <w:pPr>
        <w:ind w:left="5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F638EA">
      <w:start w:val="1"/>
      <w:numFmt w:val="bullet"/>
      <w:lvlText w:val="o"/>
      <w:lvlJc w:val="left"/>
      <w:pPr>
        <w:ind w:left="6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D87AA2">
      <w:start w:val="1"/>
      <w:numFmt w:val="bullet"/>
      <w:lvlText w:val="▪"/>
      <w:lvlJc w:val="left"/>
      <w:pPr>
        <w:ind w:left="6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BB2534"/>
    <w:multiLevelType w:val="multilevel"/>
    <w:tmpl w:val="06F8DA7E"/>
    <w:lvl w:ilvl="0">
      <w:start w:val="1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75E07"/>
    <w:multiLevelType w:val="multilevel"/>
    <w:tmpl w:val="0FCC74DE"/>
    <w:lvl w:ilvl="0">
      <w:start w:val="8"/>
      <w:numFmt w:val="decimal"/>
      <w:lvlText w:val="%1.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9A16930"/>
    <w:multiLevelType w:val="hybridMultilevel"/>
    <w:tmpl w:val="2318CFB6"/>
    <w:lvl w:ilvl="0" w:tplc="EF0C1F5C">
      <w:start w:val="1"/>
      <w:numFmt w:val="decimal"/>
      <w:lvlText w:val="%1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9050D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5E929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4D29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F21AE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7C353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A6196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36BEA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E61F4A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C231424"/>
    <w:multiLevelType w:val="hybridMultilevel"/>
    <w:tmpl w:val="D34E0708"/>
    <w:lvl w:ilvl="0" w:tplc="21622BA8">
      <w:start w:val="1"/>
      <w:numFmt w:val="bullet"/>
      <w:lvlText w:val="•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3CE44F34">
      <w:start w:val="1"/>
      <w:numFmt w:val="bullet"/>
      <w:lvlText w:val="o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EDFC8EAE">
      <w:start w:val="1"/>
      <w:numFmt w:val="bullet"/>
      <w:lvlText w:val="▪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0FFC9BF2">
      <w:start w:val="1"/>
      <w:numFmt w:val="bullet"/>
      <w:lvlText w:val="•"/>
      <w:lvlJc w:val="left"/>
      <w:pPr>
        <w:ind w:left="2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1D40898A">
      <w:start w:val="1"/>
      <w:numFmt w:val="bullet"/>
      <w:lvlText w:val="o"/>
      <w:lvlJc w:val="left"/>
      <w:pPr>
        <w:ind w:left="3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F83C97CC">
      <w:start w:val="1"/>
      <w:numFmt w:val="bullet"/>
      <w:lvlText w:val="▪"/>
      <w:lvlJc w:val="left"/>
      <w:pPr>
        <w:ind w:left="4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D45EA3B8">
      <w:start w:val="1"/>
      <w:numFmt w:val="bullet"/>
      <w:lvlText w:val="•"/>
      <w:lvlJc w:val="left"/>
      <w:pPr>
        <w:ind w:left="5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192A172">
      <w:start w:val="1"/>
      <w:numFmt w:val="bullet"/>
      <w:lvlText w:val="o"/>
      <w:lvlJc w:val="left"/>
      <w:pPr>
        <w:ind w:left="5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1BDAF486">
      <w:start w:val="1"/>
      <w:numFmt w:val="bullet"/>
      <w:lvlText w:val="▪"/>
      <w:lvlJc w:val="left"/>
      <w:pPr>
        <w:ind w:left="6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190FFE"/>
    <w:multiLevelType w:val="multilevel"/>
    <w:tmpl w:val="7A18803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E9232C"/>
    <w:multiLevelType w:val="multilevel"/>
    <w:tmpl w:val="0BAACEF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DA23ED9"/>
    <w:multiLevelType w:val="multilevel"/>
    <w:tmpl w:val="99AAA68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F4A2E55"/>
    <w:multiLevelType w:val="multilevel"/>
    <w:tmpl w:val="3E76C034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FC81068"/>
    <w:multiLevelType w:val="multilevel"/>
    <w:tmpl w:val="0BF872D6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F30C9C"/>
    <w:multiLevelType w:val="hybridMultilevel"/>
    <w:tmpl w:val="E81C05FA"/>
    <w:lvl w:ilvl="0" w:tplc="810E78D8">
      <w:start w:val="1"/>
      <w:numFmt w:val="decimal"/>
      <w:lvlText w:val="%1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8E1134">
      <w:start w:val="1"/>
      <w:numFmt w:val="lowerLetter"/>
      <w:lvlText w:val="%2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8C3CE8">
      <w:start w:val="1"/>
      <w:numFmt w:val="lowerRoman"/>
      <w:lvlText w:val="%3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56CEF6">
      <w:start w:val="1"/>
      <w:numFmt w:val="decimal"/>
      <w:lvlText w:val="%4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DAFB3E">
      <w:start w:val="1"/>
      <w:numFmt w:val="lowerLetter"/>
      <w:lvlText w:val="%5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DACCDA">
      <w:start w:val="1"/>
      <w:numFmt w:val="lowerRoman"/>
      <w:lvlText w:val="%6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CC7846">
      <w:start w:val="1"/>
      <w:numFmt w:val="decimal"/>
      <w:lvlText w:val="%7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DAD628">
      <w:start w:val="1"/>
      <w:numFmt w:val="lowerLetter"/>
      <w:lvlText w:val="%8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CEF22">
      <w:start w:val="1"/>
      <w:numFmt w:val="lowerRoman"/>
      <w:lvlText w:val="%9"/>
      <w:lvlJc w:val="left"/>
      <w:pPr>
        <w:ind w:left="6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943E43"/>
    <w:multiLevelType w:val="multilevel"/>
    <w:tmpl w:val="80E8A5C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DBA2931"/>
    <w:multiLevelType w:val="multilevel"/>
    <w:tmpl w:val="04D8364A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11"/>
  </w:num>
  <w:num w:numId="5">
    <w:abstractNumId w:val="4"/>
  </w:num>
  <w:num w:numId="6">
    <w:abstractNumId w:val="3"/>
  </w:num>
  <w:num w:numId="7">
    <w:abstractNumId w:val="10"/>
  </w:num>
  <w:num w:numId="8">
    <w:abstractNumId w:val="13"/>
  </w:num>
  <w:num w:numId="9">
    <w:abstractNumId w:val="12"/>
  </w:num>
  <w:num w:numId="10">
    <w:abstractNumId w:val="16"/>
  </w:num>
  <w:num w:numId="11">
    <w:abstractNumId w:val="2"/>
  </w:num>
  <w:num w:numId="12">
    <w:abstractNumId w:val="15"/>
  </w:num>
  <w:num w:numId="13">
    <w:abstractNumId w:val="1"/>
  </w:num>
  <w:num w:numId="14">
    <w:abstractNumId w:val="6"/>
  </w:num>
  <w:num w:numId="15">
    <w:abstractNumId w:val="0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D3E"/>
    <w:rsid w:val="0078247D"/>
    <w:rsid w:val="00C30D3E"/>
    <w:rsid w:val="00E3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DC45"/>
  <w15:docId w15:val="{563D3F7C-7FEC-48E5-96FD-FE1C5385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3" w:line="247" w:lineRule="auto"/>
      <w:ind w:left="182" w:right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3477</Words>
  <Characters>19822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cp:lastModifiedBy>Оксана</cp:lastModifiedBy>
  <cp:revision>2</cp:revision>
  <dcterms:created xsi:type="dcterms:W3CDTF">2023-06-15T04:08:00Z</dcterms:created>
  <dcterms:modified xsi:type="dcterms:W3CDTF">2023-06-15T04:08:00Z</dcterms:modified>
</cp:coreProperties>
</file>