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5A1D" w:rsidRPr="003553F1" w:rsidRDefault="00515A1D" w:rsidP="00515A1D">
      <w:pPr>
        <w:spacing w:after="0" w:line="240" w:lineRule="auto"/>
        <w:jc w:val="center"/>
        <w:rPr>
          <w:rFonts w:ascii="Times New Roman" w:eastAsia="Times New Roman" w:hAnsi="Times New Roman" w:cs="Times New Roman"/>
          <w:lang w:val="ru-RU" w:eastAsia="ru-RU"/>
        </w:rPr>
      </w:pPr>
      <w:bookmarkStart w:id="0" w:name="block-51667519"/>
      <w:r w:rsidRPr="003553F1">
        <w:rPr>
          <w:rFonts w:ascii="Times New Roman" w:eastAsia="Times New Roman" w:hAnsi="Times New Roman" w:cs="Times New Roman"/>
          <w:lang w:val="ru-RU" w:eastAsia="ru-RU"/>
        </w:rPr>
        <w:t>Муниципальное  бюджетное общеобразовательное  учреждение</w:t>
      </w:r>
    </w:p>
    <w:p w:rsidR="00515A1D" w:rsidRPr="003553F1" w:rsidRDefault="00515A1D" w:rsidP="00515A1D">
      <w:pPr>
        <w:spacing w:after="0" w:line="240" w:lineRule="auto"/>
        <w:jc w:val="center"/>
        <w:rPr>
          <w:rFonts w:ascii="Times New Roman" w:eastAsia="Times New Roman" w:hAnsi="Times New Roman" w:cs="Times New Roman"/>
          <w:lang w:val="ru-RU" w:eastAsia="ru-RU"/>
        </w:rPr>
      </w:pPr>
      <w:r w:rsidRPr="003553F1">
        <w:rPr>
          <w:rFonts w:ascii="Times New Roman" w:eastAsia="Times New Roman" w:hAnsi="Times New Roman" w:cs="Times New Roman"/>
          <w:lang w:val="ru-RU" w:eastAsia="ru-RU"/>
        </w:rPr>
        <w:t xml:space="preserve"> «Основная общеобразовательная школа с. Руновка Кировского района» Приморского края</w:t>
      </w:r>
    </w:p>
    <w:p w:rsidR="00515A1D" w:rsidRPr="003553F1" w:rsidRDefault="00515A1D" w:rsidP="00515A1D">
      <w:pPr>
        <w:tabs>
          <w:tab w:val="left" w:pos="7740"/>
        </w:tabs>
        <w:spacing w:after="0" w:line="240" w:lineRule="auto"/>
        <w:rPr>
          <w:rFonts w:ascii="Times New Roman" w:eastAsia="Times New Roman" w:hAnsi="Times New Roman" w:cs="Times New Roman"/>
          <w:lang w:val="ru-RU" w:eastAsia="ru-RU"/>
        </w:rPr>
      </w:pPr>
      <w:r w:rsidRPr="003553F1">
        <w:rPr>
          <w:rFonts w:ascii="Times New Roman" w:eastAsia="Times New Roman" w:hAnsi="Times New Roman" w:cs="Times New Roman"/>
          <w:lang w:val="ru-RU" w:eastAsia="ru-RU"/>
        </w:rPr>
        <w:tab/>
      </w:r>
    </w:p>
    <w:p w:rsidR="0007727C" w:rsidRPr="00AC7BC2" w:rsidRDefault="0007727C">
      <w:pPr>
        <w:spacing w:after="0"/>
        <w:ind w:left="120"/>
        <w:rPr>
          <w:lang w:val="ru-RU"/>
        </w:rPr>
      </w:pPr>
    </w:p>
    <w:p w:rsidR="0007727C" w:rsidRPr="00AC7BC2" w:rsidRDefault="0007727C" w:rsidP="00515A1D">
      <w:pPr>
        <w:spacing w:after="0"/>
        <w:ind w:left="120"/>
        <w:jc w:val="center"/>
        <w:rPr>
          <w:lang w:val="ru-RU"/>
        </w:rPr>
      </w:pPr>
    </w:p>
    <w:p w:rsidR="0007727C" w:rsidRPr="00AC7BC2" w:rsidRDefault="0007727C">
      <w:pPr>
        <w:spacing w:after="0"/>
        <w:ind w:left="120"/>
        <w:rPr>
          <w:lang w:val="ru-RU"/>
        </w:rPr>
      </w:pPr>
    </w:p>
    <w:p w:rsidR="0007727C" w:rsidRPr="00AC7BC2" w:rsidRDefault="0007727C">
      <w:pPr>
        <w:spacing w:after="0"/>
        <w:ind w:left="120"/>
        <w:rPr>
          <w:lang w:val="ru-RU"/>
        </w:rPr>
      </w:pPr>
    </w:p>
    <w:tbl>
      <w:tblPr>
        <w:tblW w:w="0" w:type="auto"/>
        <w:tblLook w:val="04A0" w:firstRow="1" w:lastRow="0" w:firstColumn="1" w:lastColumn="0" w:noHBand="0" w:noVBand="1"/>
      </w:tblPr>
      <w:tblGrid>
        <w:gridCol w:w="3114"/>
        <w:gridCol w:w="3115"/>
        <w:gridCol w:w="3115"/>
      </w:tblGrid>
      <w:tr w:rsidR="00515A1D" w:rsidRPr="00515A1D" w:rsidTr="00515A1D">
        <w:tc>
          <w:tcPr>
            <w:tcW w:w="3114" w:type="dxa"/>
          </w:tcPr>
          <w:p w:rsidR="00515A1D" w:rsidRPr="0040209D" w:rsidRDefault="006C14C2" w:rsidP="00515A1D">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515A1D" w:rsidRDefault="00515A1D" w:rsidP="00515A1D">
            <w:pPr>
              <w:spacing w:after="0"/>
              <w:rPr>
                <w:rFonts w:ascii="Times New Roman" w:hAnsi="Times New Roman"/>
                <w:lang w:val="ru-RU"/>
              </w:rPr>
            </w:pPr>
            <w:r w:rsidRPr="00750CE9">
              <w:rPr>
                <w:rFonts w:ascii="Times New Roman" w:hAnsi="Times New Roman"/>
                <w:lang w:val="ru-RU"/>
              </w:rPr>
              <w:t xml:space="preserve">на заседании </w:t>
            </w:r>
          </w:p>
          <w:p w:rsidR="00515A1D" w:rsidRDefault="00515A1D" w:rsidP="00515A1D">
            <w:pPr>
              <w:spacing w:after="0"/>
              <w:rPr>
                <w:rFonts w:ascii="Times New Roman" w:hAnsi="Times New Roman"/>
                <w:lang w:val="ru-RU"/>
              </w:rPr>
            </w:pPr>
            <w:r>
              <w:rPr>
                <w:rFonts w:ascii="Times New Roman" w:hAnsi="Times New Roman"/>
                <w:lang w:val="ru-RU"/>
              </w:rPr>
              <w:t>МО</w:t>
            </w:r>
          </w:p>
          <w:p w:rsidR="00515A1D" w:rsidRPr="0040209D" w:rsidRDefault="00515A1D" w:rsidP="00515A1D">
            <w:pPr>
              <w:autoSpaceDE w:val="0"/>
              <w:autoSpaceDN w:val="0"/>
              <w:spacing w:after="120"/>
              <w:rPr>
                <w:rFonts w:ascii="Times New Roman" w:eastAsia="Times New Roman" w:hAnsi="Times New Roman"/>
                <w:color w:val="000000"/>
                <w:sz w:val="24"/>
                <w:szCs w:val="24"/>
                <w:lang w:val="ru-RU"/>
              </w:rPr>
            </w:pPr>
            <w:r w:rsidRPr="00750CE9">
              <w:rPr>
                <w:rFonts w:ascii="Times New Roman" w:hAnsi="Times New Roman"/>
                <w:lang w:val="ru-RU"/>
              </w:rPr>
              <w:t xml:space="preserve"> Протокол ПС № 1 от  30.08 .25г.</w:t>
            </w:r>
          </w:p>
        </w:tc>
        <w:tc>
          <w:tcPr>
            <w:tcW w:w="3115" w:type="dxa"/>
          </w:tcPr>
          <w:p w:rsidR="00515A1D" w:rsidRPr="0040209D" w:rsidRDefault="006C14C2" w:rsidP="00515A1D">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515A1D" w:rsidRPr="00750CE9" w:rsidRDefault="00515A1D" w:rsidP="00515A1D">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 xml:space="preserve">ЗД по УВР </w:t>
            </w:r>
            <w:proofErr w:type="spellStart"/>
            <w:r w:rsidRPr="00750CE9">
              <w:rPr>
                <w:rFonts w:ascii="Times New Roman" w:eastAsia="Times New Roman" w:hAnsi="Times New Roman" w:cs="Times New Roman"/>
                <w:lang w:val="ru-RU"/>
              </w:rPr>
              <w:t>Мингазова</w:t>
            </w:r>
            <w:proofErr w:type="spellEnd"/>
            <w:r w:rsidRPr="00750CE9">
              <w:rPr>
                <w:rFonts w:ascii="Times New Roman" w:eastAsia="Times New Roman" w:hAnsi="Times New Roman" w:cs="Times New Roman"/>
                <w:lang w:val="ru-RU"/>
              </w:rPr>
              <w:t xml:space="preserve"> Н.Н..</w:t>
            </w:r>
          </w:p>
          <w:p w:rsidR="00515A1D" w:rsidRPr="00750CE9" w:rsidRDefault="00515A1D" w:rsidP="00515A1D">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 xml:space="preserve">Рассмотрена МС </w:t>
            </w:r>
          </w:p>
          <w:p w:rsidR="00515A1D" w:rsidRPr="00750CE9" w:rsidRDefault="00515A1D" w:rsidP="00515A1D">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протокол   № 1</w:t>
            </w:r>
          </w:p>
          <w:p w:rsidR="00515A1D" w:rsidRPr="00750CE9" w:rsidRDefault="00515A1D" w:rsidP="00515A1D">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 xml:space="preserve"> от 30.08.25г.</w:t>
            </w:r>
          </w:p>
          <w:p w:rsidR="00515A1D" w:rsidRDefault="00515A1D" w:rsidP="00515A1D">
            <w:pPr>
              <w:autoSpaceDE w:val="0"/>
              <w:autoSpaceDN w:val="0"/>
              <w:spacing w:after="120"/>
              <w:rPr>
                <w:rFonts w:ascii="Times New Roman" w:eastAsia="Times New Roman" w:hAnsi="Times New Roman"/>
                <w:color w:val="000000"/>
                <w:sz w:val="24"/>
                <w:szCs w:val="24"/>
                <w:lang w:val="ru-RU"/>
              </w:rPr>
            </w:pPr>
          </w:p>
          <w:p w:rsidR="00515A1D" w:rsidRDefault="00515A1D" w:rsidP="00515A1D">
            <w:pPr>
              <w:autoSpaceDE w:val="0"/>
              <w:autoSpaceDN w:val="0"/>
              <w:spacing w:after="0" w:line="240" w:lineRule="auto"/>
              <w:rPr>
                <w:rFonts w:ascii="Times New Roman" w:eastAsia="Times New Roman" w:hAnsi="Times New Roman"/>
                <w:color w:val="000000"/>
                <w:sz w:val="24"/>
                <w:szCs w:val="24"/>
                <w:lang w:val="ru-RU"/>
              </w:rPr>
            </w:pPr>
          </w:p>
          <w:p w:rsidR="00515A1D" w:rsidRPr="0040209D" w:rsidRDefault="00515A1D" w:rsidP="00515A1D">
            <w:pPr>
              <w:autoSpaceDE w:val="0"/>
              <w:autoSpaceDN w:val="0"/>
              <w:spacing w:after="120" w:line="240" w:lineRule="auto"/>
              <w:jc w:val="both"/>
              <w:rPr>
                <w:rFonts w:ascii="Times New Roman" w:eastAsia="Times New Roman" w:hAnsi="Times New Roman"/>
                <w:color w:val="000000"/>
                <w:sz w:val="24"/>
                <w:szCs w:val="24"/>
                <w:lang w:val="ru-RU"/>
              </w:rPr>
            </w:pPr>
            <w:bookmarkStart w:id="1" w:name="_GoBack"/>
            <w:bookmarkEnd w:id="1"/>
          </w:p>
        </w:tc>
        <w:tc>
          <w:tcPr>
            <w:tcW w:w="3115" w:type="dxa"/>
          </w:tcPr>
          <w:p w:rsidR="00515A1D" w:rsidRDefault="006C14C2" w:rsidP="00515A1D">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515A1D" w:rsidRDefault="00515A1D" w:rsidP="00515A1D">
            <w:pPr>
              <w:spacing w:after="0"/>
              <w:rPr>
                <w:rFonts w:ascii="Times New Roman" w:eastAsia="Times New Roman" w:hAnsi="Times New Roman" w:cs="Times New Roman"/>
                <w:lang w:val="ru-RU"/>
              </w:rPr>
            </w:pPr>
            <w:r>
              <w:rPr>
                <w:rFonts w:ascii="Times New Roman" w:eastAsia="Times New Roman" w:hAnsi="Times New Roman" w:cs="Times New Roman"/>
                <w:lang w:val="ru-RU"/>
              </w:rPr>
              <w:t>Директор МБОУ</w:t>
            </w:r>
          </w:p>
          <w:p w:rsidR="00515A1D" w:rsidRDefault="00515A1D" w:rsidP="00515A1D">
            <w:pPr>
              <w:spacing w:after="0"/>
              <w:rPr>
                <w:rFonts w:ascii="Times New Roman" w:eastAsia="Times New Roman" w:hAnsi="Times New Roman" w:cs="Times New Roman"/>
                <w:lang w:val="ru-RU"/>
              </w:rPr>
            </w:pPr>
            <w:r>
              <w:rPr>
                <w:rFonts w:ascii="Times New Roman" w:eastAsia="Times New Roman" w:hAnsi="Times New Roman" w:cs="Times New Roman"/>
                <w:lang w:val="ru-RU"/>
              </w:rPr>
              <w:t xml:space="preserve">«ООШ» </w:t>
            </w:r>
            <w:proofErr w:type="spellStart"/>
            <w:r>
              <w:rPr>
                <w:rFonts w:ascii="Times New Roman" w:eastAsia="Times New Roman" w:hAnsi="Times New Roman" w:cs="Times New Roman"/>
                <w:lang w:val="ru-RU"/>
              </w:rPr>
              <w:t>с.Руновка</w:t>
            </w:r>
            <w:proofErr w:type="spellEnd"/>
            <w:r>
              <w:rPr>
                <w:rFonts w:ascii="Times New Roman" w:eastAsia="Times New Roman" w:hAnsi="Times New Roman" w:cs="Times New Roman"/>
                <w:lang w:val="ru-RU"/>
              </w:rPr>
              <w:t>»</w:t>
            </w:r>
          </w:p>
          <w:p w:rsidR="00515A1D" w:rsidRPr="00750CE9" w:rsidRDefault="00515A1D" w:rsidP="00515A1D">
            <w:pPr>
              <w:spacing w:after="0"/>
              <w:rPr>
                <w:rFonts w:ascii="Times New Roman" w:eastAsia="Times New Roman" w:hAnsi="Times New Roman" w:cs="Times New Roman"/>
                <w:lang w:val="ru-RU"/>
              </w:rPr>
            </w:pPr>
            <w:r>
              <w:rPr>
                <w:rFonts w:ascii="Times New Roman" w:eastAsia="Times New Roman" w:hAnsi="Times New Roman" w:cs="Times New Roman"/>
                <w:lang w:val="ru-RU"/>
              </w:rPr>
              <w:t>Черненко А.Д.</w:t>
            </w:r>
            <w:r w:rsidRPr="00750CE9">
              <w:rPr>
                <w:rFonts w:ascii="Times New Roman" w:eastAsia="Times New Roman" w:hAnsi="Times New Roman" w:cs="Times New Roman"/>
                <w:lang w:val="ru-RU"/>
              </w:rPr>
              <w:t xml:space="preserve"> </w:t>
            </w:r>
          </w:p>
          <w:p w:rsidR="00515A1D" w:rsidRPr="00750CE9" w:rsidRDefault="00515A1D" w:rsidP="00515A1D">
            <w:pPr>
              <w:spacing w:after="0"/>
              <w:rPr>
                <w:rFonts w:ascii="Times New Roman" w:eastAsia="Times New Roman" w:hAnsi="Times New Roman" w:cs="Times New Roman"/>
                <w:lang w:val="ru-RU"/>
              </w:rPr>
            </w:pPr>
            <w:r>
              <w:rPr>
                <w:rFonts w:ascii="Times New Roman" w:eastAsia="Times New Roman" w:hAnsi="Times New Roman" w:cs="Times New Roman"/>
                <w:lang w:val="ru-RU"/>
              </w:rPr>
              <w:t>Приказ</w:t>
            </w:r>
            <w:r w:rsidRPr="00750CE9">
              <w:rPr>
                <w:rFonts w:ascii="Times New Roman" w:eastAsia="Times New Roman" w:hAnsi="Times New Roman" w:cs="Times New Roman"/>
                <w:lang w:val="ru-RU"/>
              </w:rPr>
              <w:t xml:space="preserve">   № 1</w:t>
            </w:r>
          </w:p>
          <w:p w:rsidR="00515A1D" w:rsidRPr="00750CE9" w:rsidRDefault="00515A1D" w:rsidP="00515A1D">
            <w:pPr>
              <w:spacing w:after="0"/>
              <w:rPr>
                <w:rFonts w:ascii="Times New Roman" w:eastAsia="Times New Roman" w:hAnsi="Times New Roman" w:cs="Times New Roman"/>
                <w:lang w:val="ru-RU"/>
              </w:rPr>
            </w:pPr>
            <w:r w:rsidRPr="00750CE9">
              <w:rPr>
                <w:rFonts w:ascii="Times New Roman" w:eastAsia="Times New Roman" w:hAnsi="Times New Roman" w:cs="Times New Roman"/>
                <w:lang w:val="ru-RU"/>
              </w:rPr>
              <w:t xml:space="preserve"> от 30.08.25г.</w:t>
            </w:r>
          </w:p>
          <w:p w:rsidR="00515A1D" w:rsidRPr="0040209D" w:rsidRDefault="00515A1D" w:rsidP="00515A1D">
            <w:pPr>
              <w:autoSpaceDE w:val="0"/>
              <w:autoSpaceDN w:val="0"/>
              <w:spacing w:after="0" w:line="240" w:lineRule="auto"/>
              <w:rPr>
                <w:rFonts w:ascii="Times New Roman" w:eastAsia="Times New Roman" w:hAnsi="Times New Roman"/>
                <w:color w:val="000000"/>
                <w:sz w:val="24"/>
                <w:szCs w:val="24"/>
                <w:lang w:val="ru-RU"/>
              </w:rPr>
            </w:pPr>
          </w:p>
        </w:tc>
      </w:tr>
    </w:tbl>
    <w:p w:rsidR="0007727C" w:rsidRPr="00AC7BC2" w:rsidRDefault="0007727C">
      <w:pPr>
        <w:spacing w:after="0"/>
        <w:ind w:left="120"/>
        <w:rPr>
          <w:lang w:val="ru-RU"/>
        </w:rPr>
      </w:pPr>
    </w:p>
    <w:p w:rsidR="0007727C" w:rsidRPr="00AC7BC2" w:rsidRDefault="0007727C">
      <w:pPr>
        <w:spacing w:after="0"/>
        <w:ind w:left="120"/>
        <w:rPr>
          <w:lang w:val="ru-RU"/>
        </w:rPr>
      </w:pPr>
    </w:p>
    <w:p w:rsidR="0007727C" w:rsidRPr="00AC7BC2" w:rsidRDefault="0007727C">
      <w:pPr>
        <w:spacing w:after="0"/>
        <w:ind w:left="120"/>
        <w:rPr>
          <w:lang w:val="ru-RU"/>
        </w:rPr>
      </w:pPr>
    </w:p>
    <w:p w:rsidR="0007727C" w:rsidRPr="00AC7BC2" w:rsidRDefault="0007727C">
      <w:pPr>
        <w:spacing w:after="0"/>
        <w:ind w:left="120"/>
        <w:rPr>
          <w:lang w:val="ru-RU"/>
        </w:rPr>
      </w:pPr>
    </w:p>
    <w:p w:rsidR="0007727C" w:rsidRPr="00AC7BC2" w:rsidRDefault="0007727C">
      <w:pPr>
        <w:spacing w:after="0"/>
        <w:ind w:left="120"/>
        <w:rPr>
          <w:lang w:val="ru-RU"/>
        </w:rPr>
      </w:pPr>
    </w:p>
    <w:p w:rsidR="0007727C" w:rsidRPr="00AC7BC2" w:rsidRDefault="006C14C2">
      <w:pPr>
        <w:spacing w:after="0" w:line="408" w:lineRule="auto"/>
        <w:ind w:left="120"/>
        <w:jc w:val="center"/>
        <w:rPr>
          <w:lang w:val="ru-RU"/>
        </w:rPr>
      </w:pPr>
      <w:r w:rsidRPr="00AC7BC2">
        <w:rPr>
          <w:rFonts w:ascii="Times New Roman" w:hAnsi="Times New Roman"/>
          <w:b/>
          <w:color w:val="000000"/>
          <w:sz w:val="28"/>
          <w:lang w:val="ru-RU"/>
        </w:rPr>
        <w:t>РАБОЧАЯ ПРОГРАММА</w:t>
      </w:r>
    </w:p>
    <w:p w:rsidR="0007727C" w:rsidRPr="00AC7BC2" w:rsidRDefault="006C14C2">
      <w:pPr>
        <w:spacing w:after="0" w:line="408" w:lineRule="auto"/>
        <w:ind w:left="120"/>
        <w:jc w:val="center"/>
        <w:rPr>
          <w:lang w:val="ru-RU"/>
        </w:rPr>
      </w:pPr>
      <w:r w:rsidRPr="00AC7BC2">
        <w:rPr>
          <w:rFonts w:ascii="Times New Roman" w:hAnsi="Times New Roman"/>
          <w:color w:val="000000"/>
          <w:sz w:val="28"/>
          <w:lang w:val="ru-RU"/>
        </w:rPr>
        <w:t>(</w:t>
      </w:r>
      <w:r>
        <w:rPr>
          <w:rFonts w:ascii="Times New Roman" w:hAnsi="Times New Roman"/>
          <w:color w:val="000000"/>
          <w:sz w:val="28"/>
        </w:rPr>
        <w:t>ID</w:t>
      </w:r>
      <w:r w:rsidRPr="00AC7BC2">
        <w:rPr>
          <w:rFonts w:ascii="Times New Roman" w:hAnsi="Times New Roman"/>
          <w:color w:val="000000"/>
          <w:sz w:val="28"/>
          <w:lang w:val="ru-RU"/>
        </w:rPr>
        <w:t xml:space="preserve"> 6762123)</w:t>
      </w:r>
    </w:p>
    <w:p w:rsidR="0007727C" w:rsidRPr="00AC7BC2" w:rsidRDefault="0007727C">
      <w:pPr>
        <w:spacing w:after="0"/>
        <w:ind w:left="120"/>
        <w:jc w:val="center"/>
        <w:rPr>
          <w:lang w:val="ru-RU"/>
        </w:rPr>
      </w:pPr>
    </w:p>
    <w:p w:rsidR="0007727C" w:rsidRPr="00AC7BC2" w:rsidRDefault="006C14C2">
      <w:pPr>
        <w:spacing w:after="0" w:line="408" w:lineRule="auto"/>
        <w:ind w:left="120"/>
        <w:jc w:val="center"/>
        <w:rPr>
          <w:lang w:val="ru-RU"/>
        </w:rPr>
      </w:pPr>
      <w:r w:rsidRPr="00AC7BC2">
        <w:rPr>
          <w:rFonts w:ascii="Times New Roman" w:hAnsi="Times New Roman"/>
          <w:b/>
          <w:color w:val="000000"/>
          <w:sz w:val="28"/>
          <w:lang w:val="ru-RU"/>
        </w:rPr>
        <w:t>учебного предмета «Математика»</w:t>
      </w:r>
    </w:p>
    <w:p w:rsidR="0007727C" w:rsidRPr="00AC7BC2" w:rsidRDefault="006C14C2">
      <w:pPr>
        <w:spacing w:after="0" w:line="408" w:lineRule="auto"/>
        <w:ind w:left="120"/>
        <w:jc w:val="center"/>
        <w:rPr>
          <w:lang w:val="ru-RU"/>
        </w:rPr>
      </w:pPr>
      <w:r w:rsidRPr="00515A1D">
        <w:rPr>
          <w:rFonts w:ascii="Times New Roman" w:hAnsi="Times New Roman"/>
          <w:color w:val="000000"/>
          <w:sz w:val="28"/>
          <w:lang w:val="ru-RU"/>
        </w:rPr>
        <w:t xml:space="preserve">для </w:t>
      </w:r>
      <w:r w:rsidR="00AC7BC2" w:rsidRPr="00515A1D">
        <w:rPr>
          <w:rFonts w:ascii="Times New Roman" w:hAnsi="Times New Roman"/>
          <w:color w:val="000000"/>
          <w:sz w:val="28"/>
          <w:lang w:val="ru-RU"/>
        </w:rPr>
        <w:t>обучающихся</w:t>
      </w:r>
      <w:r w:rsidR="00AC7BC2">
        <w:rPr>
          <w:rFonts w:ascii="Times New Roman" w:hAnsi="Times New Roman"/>
          <w:color w:val="000000"/>
          <w:sz w:val="28"/>
          <w:lang w:val="ru-RU"/>
        </w:rPr>
        <w:t xml:space="preserve"> </w:t>
      </w:r>
      <w:r w:rsidR="00AC7BC2" w:rsidRPr="00515A1D">
        <w:rPr>
          <w:rFonts w:ascii="Times New Roman" w:hAnsi="Times New Roman"/>
          <w:color w:val="000000"/>
          <w:sz w:val="28"/>
          <w:lang w:val="ru-RU"/>
        </w:rPr>
        <w:t>4 класс</w:t>
      </w:r>
      <w:r w:rsidR="00AC7BC2">
        <w:rPr>
          <w:rFonts w:ascii="Times New Roman" w:hAnsi="Times New Roman"/>
          <w:color w:val="000000"/>
          <w:sz w:val="28"/>
          <w:lang w:val="ru-RU"/>
        </w:rPr>
        <w:t>а</w:t>
      </w: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07727C">
      <w:pPr>
        <w:spacing w:after="0"/>
        <w:ind w:left="120"/>
        <w:jc w:val="center"/>
        <w:rPr>
          <w:lang w:val="ru-RU"/>
        </w:rPr>
      </w:pPr>
    </w:p>
    <w:p w:rsidR="0007727C" w:rsidRPr="00AC7BC2" w:rsidRDefault="006C14C2">
      <w:pPr>
        <w:spacing w:after="0"/>
        <w:ind w:left="120"/>
        <w:jc w:val="center"/>
        <w:rPr>
          <w:lang w:val="ru-RU"/>
        </w:rPr>
      </w:pPr>
      <w:bookmarkStart w:id="2" w:name="6efb4b3f-b311-4243-8bdc-9c68fbe3f27d"/>
      <w:r w:rsidRPr="00AC7BC2">
        <w:rPr>
          <w:rFonts w:ascii="Times New Roman" w:hAnsi="Times New Roman"/>
          <w:b/>
          <w:color w:val="000000"/>
          <w:sz w:val="28"/>
          <w:lang w:val="ru-RU"/>
        </w:rPr>
        <w:t>с. Руновка</w:t>
      </w:r>
      <w:bookmarkEnd w:id="2"/>
      <w:r w:rsidRPr="00AC7BC2">
        <w:rPr>
          <w:rFonts w:ascii="Times New Roman" w:hAnsi="Times New Roman"/>
          <w:b/>
          <w:color w:val="000000"/>
          <w:sz w:val="28"/>
          <w:lang w:val="ru-RU"/>
        </w:rPr>
        <w:t xml:space="preserve"> </w:t>
      </w:r>
      <w:bookmarkStart w:id="3" w:name="f1911595-c9b0-48c8-8fd6-d0b6f2c1f773"/>
      <w:r w:rsidRPr="00AC7BC2">
        <w:rPr>
          <w:rFonts w:ascii="Times New Roman" w:hAnsi="Times New Roman"/>
          <w:b/>
          <w:color w:val="000000"/>
          <w:sz w:val="28"/>
          <w:lang w:val="ru-RU"/>
        </w:rPr>
        <w:t>2025</w:t>
      </w:r>
      <w:bookmarkEnd w:id="3"/>
    </w:p>
    <w:p w:rsidR="0007727C" w:rsidRPr="00AC7BC2" w:rsidRDefault="0007727C">
      <w:pPr>
        <w:spacing w:after="0"/>
        <w:ind w:left="120"/>
        <w:rPr>
          <w:lang w:val="ru-RU"/>
        </w:rPr>
      </w:pPr>
    </w:p>
    <w:p w:rsidR="0007727C" w:rsidRPr="00AC7BC2" w:rsidRDefault="0007727C">
      <w:pPr>
        <w:rPr>
          <w:lang w:val="ru-RU"/>
        </w:rPr>
        <w:sectPr w:rsidR="0007727C" w:rsidRPr="00AC7BC2">
          <w:pgSz w:w="11906" w:h="16383"/>
          <w:pgMar w:top="1134" w:right="850" w:bottom="1134" w:left="1701" w:header="720" w:footer="720" w:gutter="0"/>
          <w:cols w:space="720"/>
        </w:sectPr>
      </w:pPr>
    </w:p>
    <w:p w:rsidR="0007727C" w:rsidRPr="00AC7BC2" w:rsidRDefault="006C14C2">
      <w:pPr>
        <w:spacing w:after="0" w:line="264" w:lineRule="auto"/>
        <w:ind w:left="120"/>
        <w:jc w:val="both"/>
        <w:rPr>
          <w:lang w:val="ru-RU"/>
        </w:rPr>
      </w:pPr>
      <w:bookmarkStart w:id="4" w:name="block-51667523"/>
      <w:bookmarkEnd w:id="0"/>
      <w:r w:rsidRPr="00AC7BC2">
        <w:rPr>
          <w:rFonts w:ascii="Times New Roman" w:hAnsi="Times New Roman"/>
          <w:b/>
          <w:color w:val="000000"/>
          <w:sz w:val="28"/>
          <w:lang w:val="ru-RU"/>
        </w:rPr>
        <w:lastRenderedPageBreak/>
        <w:t>ПОЯСНИТЕЛЬНАЯ ЗАПИСКА</w:t>
      </w:r>
    </w:p>
    <w:p w:rsidR="0007727C" w:rsidRPr="00AC7BC2" w:rsidRDefault="0007727C">
      <w:pPr>
        <w:spacing w:after="0" w:line="264" w:lineRule="auto"/>
        <w:ind w:left="120"/>
        <w:jc w:val="both"/>
        <w:rPr>
          <w:lang w:val="ru-RU"/>
        </w:rPr>
      </w:pP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начального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освоение начальных математических знаний – понимание значения величин и способов их 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 xml:space="preserve">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 </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lastRenderedPageBreak/>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 xml:space="preserve">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начального общего образования. </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 xml:space="preserve">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w:t>
      </w:r>
      <w:proofErr w:type="spellStart"/>
      <w:r w:rsidRPr="00AC7BC2">
        <w:rPr>
          <w:rFonts w:ascii="Times New Roman" w:hAnsi="Times New Roman"/>
          <w:color w:val="000000"/>
          <w:sz w:val="28"/>
          <w:lang w:val="ru-RU"/>
        </w:rPr>
        <w:t>метапредметных</w:t>
      </w:r>
      <w:proofErr w:type="spellEnd"/>
      <w:r w:rsidRPr="00AC7BC2">
        <w:rPr>
          <w:rFonts w:ascii="Times New Roman" w:hAnsi="Times New Roman"/>
          <w:color w:val="000000"/>
          <w:sz w:val="28"/>
          <w:lang w:val="ru-RU"/>
        </w:rPr>
        <w:t xml:space="preserve"> действий и умений, которые могут быть достигнуты на этом этапе обучения. </w:t>
      </w:r>
    </w:p>
    <w:p w:rsidR="0007727C" w:rsidRPr="00AC7BC2" w:rsidRDefault="006C14C2">
      <w:pPr>
        <w:spacing w:after="0" w:line="264" w:lineRule="auto"/>
        <w:ind w:firstLine="600"/>
        <w:jc w:val="both"/>
        <w:rPr>
          <w:lang w:val="ru-RU"/>
        </w:rPr>
      </w:pPr>
      <w:bookmarkStart w:id="5" w:name="bc284a2b-8dc7-47b2-bec2-e0e566c832dd"/>
      <w:r w:rsidRPr="00AC7BC2">
        <w:rPr>
          <w:rFonts w:ascii="Times New Roman" w:hAnsi="Times New Roman"/>
          <w:color w:val="000000"/>
          <w:sz w:val="28"/>
          <w:lang w:val="ru-RU"/>
        </w:rPr>
        <w:t>На изучение математики отводится в 4 классе – 136 часов (4 часа в неделю).</w:t>
      </w:r>
      <w:bookmarkEnd w:id="5"/>
    </w:p>
    <w:p w:rsidR="0007727C" w:rsidRPr="00AC7BC2" w:rsidRDefault="0007727C">
      <w:pPr>
        <w:rPr>
          <w:lang w:val="ru-RU"/>
        </w:rPr>
        <w:sectPr w:rsidR="0007727C" w:rsidRPr="00AC7BC2">
          <w:pgSz w:w="11906" w:h="16383"/>
          <w:pgMar w:top="1134" w:right="850" w:bottom="1134" w:left="1701" w:header="720" w:footer="720" w:gutter="0"/>
          <w:cols w:space="720"/>
        </w:sectPr>
      </w:pPr>
    </w:p>
    <w:p w:rsidR="0007727C" w:rsidRPr="00AC7BC2" w:rsidRDefault="006C14C2">
      <w:pPr>
        <w:spacing w:after="0" w:line="264" w:lineRule="auto"/>
        <w:ind w:left="120"/>
        <w:jc w:val="both"/>
        <w:rPr>
          <w:lang w:val="ru-RU"/>
        </w:rPr>
      </w:pPr>
      <w:bookmarkStart w:id="6" w:name="block-51667514"/>
      <w:bookmarkEnd w:id="4"/>
      <w:r w:rsidRPr="00AC7BC2">
        <w:rPr>
          <w:rFonts w:ascii="Times New Roman" w:hAnsi="Times New Roman"/>
          <w:b/>
          <w:color w:val="000000"/>
          <w:sz w:val="28"/>
          <w:lang w:val="ru-RU"/>
        </w:rPr>
        <w:lastRenderedPageBreak/>
        <w:t>СОДЕРЖАНИЕ ОБУЧЕНИЯ</w:t>
      </w:r>
    </w:p>
    <w:p w:rsidR="0007727C" w:rsidRPr="00AC7BC2" w:rsidRDefault="0007727C">
      <w:pPr>
        <w:spacing w:after="0" w:line="264" w:lineRule="auto"/>
        <w:ind w:left="120"/>
        <w:jc w:val="both"/>
        <w:rPr>
          <w:lang w:val="ru-RU"/>
        </w:rPr>
      </w:pP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07727C" w:rsidRPr="00AC7BC2" w:rsidRDefault="0007727C">
      <w:pPr>
        <w:spacing w:after="0" w:line="264" w:lineRule="auto"/>
        <w:ind w:left="120"/>
        <w:jc w:val="both"/>
        <w:rPr>
          <w:lang w:val="ru-RU"/>
        </w:rPr>
      </w:pPr>
    </w:p>
    <w:p w:rsidR="0007727C" w:rsidRPr="00AC7BC2" w:rsidRDefault="006C14C2">
      <w:pPr>
        <w:spacing w:after="0" w:line="264" w:lineRule="auto"/>
        <w:ind w:left="120"/>
        <w:jc w:val="both"/>
        <w:rPr>
          <w:lang w:val="ru-RU"/>
        </w:rPr>
      </w:pPr>
      <w:r w:rsidRPr="00AC7BC2">
        <w:rPr>
          <w:rFonts w:ascii="Times New Roman" w:hAnsi="Times New Roman"/>
          <w:b/>
          <w:color w:val="000000"/>
          <w:sz w:val="28"/>
          <w:lang w:val="ru-RU"/>
        </w:rPr>
        <w:t>4 КЛАСС</w:t>
      </w:r>
    </w:p>
    <w:p w:rsidR="0007727C" w:rsidRPr="00AC7BC2" w:rsidRDefault="0007727C">
      <w:pPr>
        <w:spacing w:after="0" w:line="264" w:lineRule="auto"/>
        <w:ind w:left="120"/>
        <w:jc w:val="both"/>
        <w:rPr>
          <w:lang w:val="ru-RU"/>
        </w:rPr>
      </w:pPr>
    </w:p>
    <w:p w:rsidR="0007727C" w:rsidRPr="00AC7BC2" w:rsidRDefault="006C14C2">
      <w:pPr>
        <w:spacing w:after="0" w:line="264" w:lineRule="auto"/>
        <w:ind w:firstLine="600"/>
        <w:jc w:val="both"/>
        <w:rPr>
          <w:lang w:val="ru-RU"/>
        </w:rPr>
      </w:pPr>
      <w:r w:rsidRPr="00AC7BC2">
        <w:rPr>
          <w:rFonts w:ascii="Times New Roman" w:hAnsi="Times New Roman"/>
          <w:b/>
          <w:color w:val="000000"/>
          <w:sz w:val="28"/>
          <w:lang w:val="ru-RU"/>
        </w:rPr>
        <w:t>Числа и величины</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 xml:space="preserve">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 </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 xml:space="preserve">Величины: сравнение объектов по массе, длине, площади, вместимости. </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Единицы массы (</w:t>
      </w:r>
      <w:r w:rsidRPr="00AC7BC2">
        <w:rPr>
          <w:rFonts w:ascii="Times New Roman" w:hAnsi="Times New Roman"/>
          <w:color w:val="333333"/>
          <w:sz w:val="28"/>
          <w:lang w:val="ru-RU"/>
        </w:rPr>
        <w:t>центнер, тонна)</w:t>
      </w:r>
      <w:r w:rsidRPr="00AC7BC2">
        <w:rPr>
          <w:rFonts w:ascii="Times New Roman" w:hAnsi="Times New Roman"/>
          <w:color w:val="000000"/>
          <w:sz w:val="28"/>
          <w:lang w:val="ru-RU"/>
        </w:rPr>
        <w:t>и соотношения между ними.</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Единицы времени (сутки, неделя, месяц, год, век), соотношения между ними.</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Доля величины времени, массы, длины.</w:t>
      </w:r>
    </w:p>
    <w:p w:rsidR="0007727C" w:rsidRPr="00AC7BC2" w:rsidRDefault="006C14C2">
      <w:pPr>
        <w:spacing w:after="0" w:line="264" w:lineRule="auto"/>
        <w:ind w:firstLine="600"/>
        <w:jc w:val="both"/>
        <w:rPr>
          <w:lang w:val="ru-RU"/>
        </w:rPr>
      </w:pPr>
      <w:r w:rsidRPr="00AC7BC2">
        <w:rPr>
          <w:rFonts w:ascii="Times New Roman" w:hAnsi="Times New Roman"/>
          <w:b/>
          <w:color w:val="000000"/>
          <w:sz w:val="28"/>
          <w:lang w:val="ru-RU"/>
        </w:rPr>
        <w:t>Арифметические действия</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Равенство, содержащее неизвестный компонент арифметического действия: запись, нахождение неизвестного компонента.</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Умножение и деление величины на однозначное число.</w:t>
      </w:r>
    </w:p>
    <w:p w:rsidR="0007727C" w:rsidRPr="00AC7BC2" w:rsidRDefault="006C14C2">
      <w:pPr>
        <w:spacing w:after="0" w:line="264" w:lineRule="auto"/>
        <w:ind w:firstLine="600"/>
        <w:jc w:val="both"/>
        <w:rPr>
          <w:lang w:val="ru-RU"/>
        </w:rPr>
      </w:pPr>
      <w:r w:rsidRPr="00AC7BC2">
        <w:rPr>
          <w:rFonts w:ascii="Times New Roman" w:hAnsi="Times New Roman"/>
          <w:b/>
          <w:color w:val="000000"/>
          <w:sz w:val="28"/>
          <w:lang w:val="ru-RU"/>
        </w:rPr>
        <w:t>Текстовые задачи</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 xml:space="preserve">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 </w:t>
      </w:r>
      <w:r w:rsidRPr="00AC7BC2">
        <w:rPr>
          <w:rFonts w:ascii="Times New Roman" w:hAnsi="Times New Roman"/>
          <w:color w:val="000000"/>
          <w:sz w:val="28"/>
          <w:lang w:val="ru-RU"/>
        </w:rPr>
        <w:lastRenderedPageBreak/>
        <w:t>решение соответствующих задач. Задачи на установление времени (начало, 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07727C" w:rsidRPr="00AC7BC2" w:rsidRDefault="006C14C2">
      <w:pPr>
        <w:spacing w:after="0" w:line="264" w:lineRule="auto"/>
        <w:ind w:firstLine="600"/>
        <w:jc w:val="both"/>
        <w:rPr>
          <w:lang w:val="ru-RU"/>
        </w:rPr>
      </w:pPr>
      <w:r w:rsidRPr="00AC7BC2">
        <w:rPr>
          <w:rFonts w:ascii="Times New Roman" w:hAnsi="Times New Roman"/>
          <w:b/>
          <w:color w:val="000000"/>
          <w:sz w:val="28"/>
          <w:lang w:val="ru-RU"/>
        </w:rPr>
        <w:t>Пространственные отношения и геометрические фигуры</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Наглядные представления о симметрии.</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 xml:space="preserve">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 </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Конструирование: разбиение фигуры на прямоугольники (квадраты), составление фигур из прямоугольников или квадратов.</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Периметр, площадь фигуры, составленной из двух – трёх прямоугольников (квадратов).</w:t>
      </w:r>
    </w:p>
    <w:p w:rsidR="0007727C" w:rsidRPr="00AC7BC2" w:rsidRDefault="006C14C2">
      <w:pPr>
        <w:spacing w:after="0" w:line="264" w:lineRule="auto"/>
        <w:ind w:firstLine="600"/>
        <w:jc w:val="both"/>
        <w:rPr>
          <w:lang w:val="ru-RU"/>
        </w:rPr>
      </w:pPr>
      <w:r w:rsidRPr="00AC7BC2">
        <w:rPr>
          <w:rFonts w:ascii="Times New Roman" w:hAnsi="Times New Roman"/>
          <w:b/>
          <w:color w:val="000000"/>
          <w:sz w:val="28"/>
          <w:lang w:val="ru-RU"/>
        </w:rPr>
        <w:t>Математическая информация</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Работа с утверждениями: конструирование, проверка истинности. Составление и проверка логических рассуждений при решении задач.</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07727C" w:rsidRPr="00AC7BC2" w:rsidRDefault="006C14C2">
      <w:pPr>
        <w:spacing w:after="0" w:line="264" w:lineRule="auto"/>
        <w:ind w:firstLine="600"/>
        <w:jc w:val="both"/>
        <w:rPr>
          <w:lang w:val="ru-RU"/>
        </w:rPr>
      </w:pPr>
      <w:r w:rsidRPr="00AC7BC2">
        <w:rPr>
          <w:rFonts w:ascii="Times New Roman" w:hAnsi="Times New Roman"/>
          <w:color w:val="000000"/>
          <w:sz w:val="28"/>
          <w:lang w:val="ru-RU"/>
        </w:rPr>
        <w:t>Алгоритмы решения изученных учебных и практических задач.</w:t>
      </w:r>
    </w:p>
    <w:p w:rsidR="0007727C" w:rsidRPr="00AC7BC2" w:rsidRDefault="0007727C">
      <w:pPr>
        <w:spacing w:after="0" w:line="257" w:lineRule="auto"/>
        <w:ind w:left="120"/>
        <w:jc w:val="both"/>
        <w:rPr>
          <w:lang w:val="ru-RU"/>
        </w:rPr>
      </w:pPr>
    </w:p>
    <w:p w:rsidR="0007727C" w:rsidRPr="00AC7BC2" w:rsidRDefault="006C14C2">
      <w:pPr>
        <w:spacing w:after="0" w:line="257" w:lineRule="auto"/>
        <w:ind w:left="120"/>
        <w:jc w:val="both"/>
        <w:rPr>
          <w:lang w:val="ru-RU"/>
        </w:rPr>
      </w:pPr>
      <w:r w:rsidRPr="00AC7BC2">
        <w:rPr>
          <w:rFonts w:ascii="Times New Roman" w:hAnsi="Times New Roman"/>
          <w:b/>
          <w:color w:val="000000"/>
          <w:sz w:val="28"/>
          <w:lang w:val="ru-RU"/>
        </w:rPr>
        <w:t>УНИВЕРСАЛЬНЫЕ УЧЕБНЫЕ ДЕЙСТВИЯ</w:t>
      </w:r>
      <w:r w:rsidRPr="00AC7BC2">
        <w:rPr>
          <w:rFonts w:ascii="Times New Roman" w:hAnsi="Times New Roman"/>
          <w:color w:val="000000"/>
          <w:sz w:val="28"/>
          <w:lang w:val="ru-RU"/>
        </w:rPr>
        <w:t xml:space="preserve"> </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Изучение математики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07727C" w:rsidRPr="00AC7BC2" w:rsidRDefault="0007727C">
      <w:pPr>
        <w:spacing w:after="0"/>
        <w:ind w:left="120"/>
        <w:rPr>
          <w:lang w:val="ru-RU"/>
        </w:rPr>
      </w:pPr>
    </w:p>
    <w:p w:rsidR="0007727C" w:rsidRPr="00AC7BC2" w:rsidRDefault="006C14C2">
      <w:pPr>
        <w:spacing w:after="0" w:line="257" w:lineRule="auto"/>
        <w:ind w:left="120"/>
        <w:jc w:val="both"/>
        <w:rPr>
          <w:lang w:val="ru-RU"/>
        </w:rPr>
      </w:pPr>
      <w:r w:rsidRPr="00AC7BC2">
        <w:rPr>
          <w:rFonts w:ascii="Times New Roman" w:hAnsi="Times New Roman"/>
          <w:b/>
          <w:color w:val="000000"/>
          <w:sz w:val="28"/>
          <w:lang w:val="ru-RU"/>
        </w:rPr>
        <w:t>Познавательные универсальные учебные действия</w:t>
      </w:r>
    </w:p>
    <w:p w:rsidR="0007727C" w:rsidRPr="00AC7BC2" w:rsidRDefault="006C14C2">
      <w:pPr>
        <w:spacing w:after="0" w:line="257" w:lineRule="auto"/>
        <w:ind w:left="120"/>
        <w:jc w:val="both"/>
        <w:rPr>
          <w:lang w:val="ru-RU"/>
        </w:rPr>
      </w:pPr>
      <w:r w:rsidRPr="00AC7BC2">
        <w:rPr>
          <w:rFonts w:ascii="Times New Roman" w:hAnsi="Times New Roman"/>
          <w:b/>
          <w:color w:val="000000"/>
          <w:sz w:val="28"/>
          <w:lang w:val="ru-RU"/>
        </w:rPr>
        <w:lastRenderedPageBreak/>
        <w:t>Базовые логические и исследовательские действия:</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ориентироваться в изученной математической терминологии, использовать её в высказываниях и рассуждениях;</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сравнивать математические объекты (числа, величины, геометрические фигуры), записывать признак сравнения;</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находить модели изученных геометрических фигур в окружающем мире;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классифицировать объекты по 1–2 выбранным признакам;</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составлять модель математической задачи, проверять её соответствие условиям задачи;</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07727C" w:rsidRPr="00AC7BC2" w:rsidRDefault="006C14C2">
      <w:pPr>
        <w:spacing w:after="0" w:line="257" w:lineRule="auto"/>
        <w:ind w:left="120"/>
        <w:jc w:val="both"/>
        <w:rPr>
          <w:lang w:val="ru-RU"/>
        </w:rPr>
      </w:pPr>
      <w:r w:rsidRPr="00AC7BC2">
        <w:rPr>
          <w:rFonts w:ascii="Times New Roman" w:hAnsi="Times New Roman"/>
          <w:b/>
          <w:color w:val="000000"/>
          <w:sz w:val="28"/>
          <w:lang w:val="ru-RU"/>
        </w:rPr>
        <w:t>Работа с информацией:</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представлять информацию в разных формах;</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извлекать и интерпретировать информацию, представленную в таблице, на диаграмме;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использовать справочную литературу для поиска информации, в том числе Интернет (в условиях контролируемого выхода).</w:t>
      </w:r>
    </w:p>
    <w:p w:rsidR="0007727C" w:rsidRPr="00AC7BC2" w:rsidRDefault="0007727C">
      <w:pPr>
        <w:spacing w:after="0" w:line="257" w:lineRule="auto"/>
        <w:ind w:left="120"/>
        <w:jc w:val="both"/>
        <w:rPr>
          <w:lang w:val="ru-RU"/>
        </w:rPr>
      </w:pPr>
    </w:p>
    <w:p w:rsidR="0007727C" w:rsidRPr="00AC7BC2" w:rsidRDefault="006C14C2">
      <w:pPr>
        <w:spacing w:after="0" w:line="257" w:lineRule="auto"/>
        <w:ind w:left="120"/>
        <w:jc w:val="both"/>
        <w:rPr>
          <w:lang w:val="ru-RU"/>
        </w:rPr>
      </w:pPr>
      <w:r w:rsidRPr="00AC7BC2">
        <w:rPr>
          <w:rFonts w:ascii="Times New Roman" w:hAnsi="Times New Roman"/>
          <w:b/>
          <w:color w:val="000000"/>
          <w:sz w:val="28"/>
          <w:lang w:val="ru-RU"/>
        </w:rPr>
        <w:t>Коммуникативные универсальные учебные действия</w:t>
      </w:r>
    </w:p>
    <w:p w:rsidR="0007727C" w:rsidRPr="00AC7BC2" w:rsidRDefault="006C14C2">
      <w:pPr>
        <w:spacing w:after="0" w:line="264" w:lineRule="auto"/>
        <w:ind w:left="120"/>
        <w:jc w:val="both"/>
        <w:rPr>
          <w:lang w:val="ru-RU"/>
        </w:rPr>
      </w:pPr>
      <w:r w:rsidRPr="00AC7BC2">
        <w:rPr>
          <w:rFonts w:ascii="Times New Roman" w:hAnsi="Times New Roman"/>
          <w:b/>
          <w:color w:val="000000"/>
          <w:sz w:val="28"/>
          <w:lang w:val="ru-RU"/>
        </w:rPr>
        <w:t xml:space="preserve">Общение: </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использовать математическую терминологию для записи решения предметной или практической задачи;</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 xml:space="preserve">приводить примеры и </w:t>
      </w:r>
      <w:proofErr w:type="spellStart"/>
      <w:r w:rsidRPr="00AC7BC2">
        <w:rPr>
          <w:rFonts w:ascii="Times New Roman" w:hAnsi="Times New Roman"/>
          <w:color w:val="000000"/>
          <w:sz w:val="28"/>
          <w:lang w:val="ru-RU"/>
        </w:rPr>
        <w:t>контрпримеры</w:t>
      </w:r>
      <w:proofErr w:type="spellEnd"/>
      <w:r w:rsidRPr="00AC7BC2">
        <w:rPr>
          <w:rFonts w:ascii="Times New Roman" w:hAnsi="Times New Roman"/>
          <w:color w:val="000000"/>
          <w:sz w:val="28"/>
          <w:lang w:val="ru-RU"/>
        </w:rPr>
        <w:t xml:space="preserve"> для подтверждения или опровержения вывода, гипотезы;</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конструировать, читать числовое выражение;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описывать практическую ситуацию с использованием изученной терминологии;</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характеризовать математические объекты, явления и события с помощью изученных величин;</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составлять инструкцию, записывать рассуждение;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инициировать обсуждение разных способов выполнения задания, поиск ошибок в решении.</w:t>
      </w:r>
    </w:p>
    <w:p w:rsidR="0007727C" w:rsidRPr="00AC7BC2" w:rsidRDefault="0007727C">
      <w:pPr>
        <w:spacing w:after="0" w:line="257" w:lineRule="auto"/>
        <w:ind w:left="120"/>
        <w:jc w:val="both"/>
        <w:rPr>
          <w:lang w:val="ru-RU"/>
        </w:rPr>
      </w:pPr>
    </w:p>
    <w:p w:rsidR="0007727C" w:rsidRPr="00AC7BC2" w:rsidRDefault="006C14C2">
      <w:pPr>
        <w:spacing w:after="0" w:line="257" w:lineRule="auto"/>
        <w:ind w:left="120"/>
        <w:jc w:val="both"/>
        <w:rPr>
          <w:lang w:val="ru-RU"/>
        </w:rPr>
      </w:pPr>
      <w:r w:rsidRPr="00AC7BC2">
        <w:rPr>
          <w:rFonts w:ascii="Times New Roman" w:hAnsi="Times New Roman"/>
          <w:b/>
          <w:color w:val="000000"/>
          <w:sz w:val="28"/>
          <w:lang w:val="ru-RU"/>
        </w:rPr>
        <w:t>Регулятивные универсальные учебные действия</w:t>
      </w:r>
    </w:p>
    <w:p w:rsidR="0007727C" w:rsidRPr="00AC7BC2" w:rsidRDefault="006C14C2">
      <w:pPr>
        <w:spacing w:after="0" w:line="264" w:lineRule="auto"/>
        <w:ind w:left="120"/>
        <w:jc w:val="both"/>
        <w:rPr>
          <w:lang w:val="ru-RU"/>
        </w:rPr>
      </w:pPr>
      <w:r w:rsidRPr="00AC7BC2">
        <w:rPr>
          <w:rFonts w:ascii="Times New Roman" w:hAnsi="Times New Roman"/>
          <w:b/>
          <w:color w:val="000000"/>
          <w:sz w:val="28"/>
          <w:lang w:val="ru-RU"/>
        </w:rPr>
        <w:t xml:space="preserve">Самоорганизация и самоконтроль: </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самостоятельно выполнять прикидку и оценку результата измерений;</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находить, исправлять, прогнозировать ошибки и трудности в решении учебной задачи.</w:t>
      </w:r>
    </w:p>
    <w:p w:rsidR="0007727C" w:rsidRPr="00AC7BC2" w:rsidRDefault="006C14C2">
      <w:pPr>
        <w:spacing w:after="0" w:line="257" w:lineRule="auto"/>
        <w:ind w:left="120"/>
        <w:jc w:val="both"/>
        <w:rPr>
          <w:lang w:val="ru-RU"/>
        </w:rPr>
      </w:pPr>
      <w:r w:rsidRPr="00AC7BC2">
        <w:rPr>
          <w:rFonts w:ascii="Times New Roman" w:hAnsi="Times New Roman"/>
          <w:b/>
          <w:color w:val="000000"/>
          <w:sz w:val="28"/>
          <w:lang w:val="ru-RU"/>
        </w:rPr>
        <w:t>Совместная деятельность:</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рационального способа;</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07727C" w:rsidRPr="00AC7BC2" w:rsidRDefault="0007727C">
      <w:pPr>
        <w:rPr>
          <w:lang w:val="ru-RU"/>
        </w:rPr>
        <w:sectPr w:rsidR="0007727C" w:rsidRPr="00AC7BC2">
          <w:pgSz w:w="11906" w:h="16383"/>
          <w:pgMar w:top="1134" w:right="850" w:bottom="1134" w:left="1701" w:header="720" w:footer="720" w:gutter="0"/>
          <w:cols w:space="720"/>
        </w:sectPr>
      </w:pPr>
    </w:p>
    <w:p w:rsidR="0007727C" w:rsidRPr="00AC7BC2" w:rsidRDefault="006C14C2">
      <w:pPr>
        <w:spacing w:after="0" w:line="264" w:lineRule="auto"/>
        <w:ind w:left="120"/>
        <w:jc w:val="both"/>
        <w:rPr>
          <w:lang w:val="ru-RU"/>
        </w:rPr>
      </w:pPr>
      <w:bookmarkStart w:id="7" w:name="block-51667515"/>
      <w:bookmarkEnd w:id="6"/>
      <w:r w:rsidRPr="00AC7BC2">
        <w:rPr>
          <w:rFonts w:ascii="Times New Roman" w:hAnsi="Times New Roman"/>
          <w:b/>
          <w:color w:val="000000"/>
          <w:sz w:val="28"/>
          <w:lang w:val="ru-RU"/>
        </w:rPr>
        <w:lastRenderedPageBreak/>
        <w:t>ПЛАНИРУЕМЫЕ РЕЗУЛЬТАТЫ ОСВОЕНИЯ ПРОГРАММЫ ПО МАТЕМАТИКЕ НА УРОВНЕ НАЧАЛЬНОГО ОБЩЕГО ОБРАЗОВАНИЯ</w:t>
      </w:r>
    </w:p>
    <w:p w:rsidR="0007727C" w:rsidRPr="00AC7BC2" w:rsidRDefault="0007727C">
      <w:pPr>
        <w:spacing w:after="0" w:line="264" w:lineRule="auto"/>
        <w:ind w:left="120"/>
        <w:jc w:val="both"/>
        <w:rPr>
          <w:lang w:val="ru-RU"/>
        </w:rPr>
      </w:pPr>
    </w:p>
    <w:p w:rsidR="0007727C" w:rsidRPr="00AC7BC2" w:rsidRDefault="006C14C2">
      <w:pPr>
        <w:spacing w:after="0" w:line="264" w:lineRule="auto"/>
        <w:ind w:left="120"/>
        <w:jc w:val="both"/>
        <w:rPr>
          <w:lang w:val="ru-RU"/>
        </w:rPr>
      </w:pPr>
      <w:r w:rsidRPr="00AC7BC2">
        <w:rPr>
          <w:rFonts w:ascii="Times New Roman" w:hAnsi="Times New Roman"/>
          <w:b/>
          <w:color w:val="000000"/>
          <w:sz w:val="28"/>
          <w:lang w:val="ru-RU"/>
        </w:rPr>
        <w:t>ЛИЧНОСТНЫЕ РЕЗУЛЬТАТЫ</w:t>
      </w:r>
    </w:p>
    <w:p w:rsidR="0007727C" w:rsidRPr="00AC7BC2" w:rsidRDefault="0007727C">
      <w:pPr>
        <w:spacing w:after="0" w:line="264" w:lineRule="auto"/>
        <w:ind w:left="120"/>
        <w:jc w:val="both"/>
        <w:rPr>
          <w:lang w:val="ru-RU"/>
        </w:rPr>
      </w:pP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 xml:space="preserve">В результате изучения математики на уровне начального общего образования у обучающегося будут сформированы следующие личностные результаты: </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осваивать навыки организации безопасного поведения в информационной среде;</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lastRenderedPageBreak/>
        <w:t>пользоваться разнообразными информационными средствами для решения предложенных и самостоятельно выбранных учебных проблем, задач.</w:t>
      </w:r>
    </w:p>
    <w:p w:rsidR="0007727C" w:rsidRPr="00AC7BC2" w:rsidRDefault="0007727C">
      <w:pPr>
        <w:spacing w:after="0"/>
        <w:ind w:left="120"/>
        <w:jc w:val="both"/>
        <w:rPr>
          <w:lang w:val="ru-RU"/>
        </w:rPr>
      </w:pPr>
    </w:p>
    <w:p w:rsidR="0007727C" w:rsidRPr="00AC7BC2" w:rsidRDefault="006C14C2">
      <w:pPr>
        <w:spacing w:after="0"/>
        <w:ind w:left="120"/>
        <w:jc w:val="both"/>
        <w:rPr>
          <w:lang w:val="ru-RU"/>
        </w:rPr>
      </w:pPr>
      <w:r w:rsidRPr="00AC7BC2">
        <w:rPr>
          <w:rFonts w:ascii="Times New Roman" w:hAnsi="Times New Roman"/>
          <w:b/>
          <w:color w:val="000000"/>
          <w:sz w:val="28"/>
          <w:lang w:val="ru-RU"/>
        </w:rPr>
        <w:t>МЕТАПРЕДМЕТНЫЕ РЕЗУЛЬТАТЫ</w:t>
      </w:r>
    </w:p>
    <w:p w:rsidR="0007727C" w:rsidRPr="00AC7BC2" w:rsidRDefault="0007727C">
      <w:pPr>
        <w:spacing w:after="0"/>
        <w:ind w:left="120"/>
        <w:jc w:val="both"/>
        <w:rPr>
          <w:lang w:val="ru-RU"/>
        </w:rPr>
      </w:pP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Познавательные универсальные учебные действия</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Базовые логические действия:</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устанавливать связи и зависимости между математическими объектами («часть-целое», «причина-следствие», протяжённость);</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применять базовые логические универсальные действия: сравнение, анализ, классификация (группировка), обобщение;</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приобретать практические графические и измерительные навыки для успешного решения учебных и житейских задач;</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Базовые исследовательские действия:</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проявлять способность ориентироваться в учебном материале разных разделов курса математики;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понимать и использовать математическую терминологию: различать, характеризовать, использовать для решения учебных и практических задач;</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применять изученные методы познания (измерение, моделирование, перебор вариантов).</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Работа с информацией:</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находить и использовать для решения учебных задач текстовую, графическую информацию в разных источниках информационной среды;</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читать, интерпретировать графически представленную информацию (схему, таблицу, диаграмму, другую модель);</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принимать правила, безопасно использовать предлагаемые электронные средства и источники информации.</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lastRenderedPageBreak/>
        <w:t>Коммуникативные универсальные учебные действия</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Общение:</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конструировать утверждения, проверять их истинность;</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использовать текст задания для объяснения способа и хода решения математической задачи;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комментировать процесс вычисления, построения, решения;</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объяснять полученный ответ с использованием изученной терминологии;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ориентироваться в алгоритмах: воспроизводить, дополнять, исправлять деформированные;</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самостоятельно составлять тексты заданий, аналогичные типовым изученным.</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Регулятивные универсальные учебные действия</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Самоорганизация:</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планировать действия по решению учебной задачи для получения результата;</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планировать этапы предстоящей работы, определять последовательность учебных действий;</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выполнять правила безопасного использования электронных средств, предлагаемых в процессе обучения.</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Самоконтроль:</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осуществлять контроль процесса и результата своей деятельности;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выбирать и при необходимости корректировать способы действий;</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находить ошибки в своей работе, устанавливать их причины, вести поиск путей преодоления ошибок;</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оценивать рациональность своих действий, давать им качественную характеристику.</w:t>
      </w:r>
    </w:p>
    <w:p w:rsidR="0007727C" w:rsidRPr="00AC7BC2" w:rsidRDefault="006C14C2">
      <w:pPr>
        <w:spacing w:after="0" w:line="269" w:lineRule="auto"/>
        <w:ind w:left="120"/>
        <w:jc w:val="both"/>
        <w:rPr>
          <w:lang w:val="ru-RU"/>
        </w:rPr>
      </w:pPr>
      <w:r w:rsidRPr="00AC7BC2">
        <w:rPr>
          <w:rFonts w:ascii="Times New Roman" w:hAnsi="Times New Roman"/>
          <w:b/>
          <w:color w:val="000000"/>
          <w:sz w:val="28"/>
          <w:lang w:val="ru-RU"/>
        </w:rPr>
        <w:t>Совместная деятельность:</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lastRenderedPageBreak/>
        <w:t xml:space="preserve">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w:t>
      </w:r>
      <w:proofErr w:type="spellStart"/>
      <w:r w:rsidRPr="00AC7BC2">
        <w:rPr>
          <w:rFonts w:ascii="Times New Roman" w:hAnsi="Times New Roman"/>
          <w:color w:val="000000"/>
          <w:sz w:val="28"/>
          <w:lang w:val="ru-RU"/>
        </w:rPr>
        <w:t>контрпримеров</w:t>
      </w:r>
      <w:proofErr w:type="spellEnd"/>
      <w:r w:rsidRPr="00AC7BC2">
        <w:rPr>
          <w:rFonts w:ascii="Times New Roman" w:hAnsi="Times New Roman"/>
          <w:color w:val="000000"/>
          <w:sz w:val="28"/>
          <w:lang w:val="ru-RU"/>
        </w:rPr>
        <w:t>), согласовывать мнения в ходе поиска доказательств, выбора рационального способа, анализа информации;</w:t>
      </w:r>
    </w:p>
    <w:p w:rsidR="0007727C" w:rsidRPr="00AC7BC2" w:rsidRDefault="006C14C2">
      <w:pPr>
        <w:spacing w:after="0" w:line="269" w:lineRule="auto"/>
        <w:ind w:firstLine="600"/>
        <w:jc w:val="both"/>
        <w:rPr>
          <w:lang w:val="ru-RU"/>
        </w:rPr>
      </w:pPr>
      <w:r w:rsidRPr="00AC7BC2">
        <w:rPr>
          <w:rFonts w:ascii="Times New Roman" w:hAnsi="Times New Roman"/>
          <w:color w:val="000000"/>
          <w:sz w:val="28"/>
          <w:lang w:val="ru-RU"/>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07727C" w:rsidRPr="00AC7BC2" w:rsidRDefault="0007727C">
      <w:pPr>
        <w:spacing w:after="0"/>
        <w:ind w:left="120"/>
        <w:jc w:val="both"/>
        <w:rPr>
          <w:lang w:val="ru-RU"/>
        </w:rPr>
      </w:pPr>
    </w:p>
    <w:p w:rsidR="0007727C" w:rsidRPr="00AC7BC2" w:rsidRDefault="006C14C2">
      <w:pPr>
        <w:spacing w:after="0"/>
        <w:ind w:left="120"/>
        <w:jc w:val="both"/>
        <w:rPr>
          <w:lang w:val="ru-RU"/>
        </w:rPr>
      </w:pPr>
      <w:r w:rsidRPr="00AC7BC2">
        <w:rPr>
          <w:rFonts w:ascii="Times New Roman" w:hAnsi="Times New Roman"/>
          <w:b/>
          <w:color w:val="000000"/>
          <w:sz w:val="28"/>
          <w:lang w:val="ru-RU"/>
        </w:rPr>
        <w:t>ПРЕДМЕТНЫЕ РЕЗУЛЬТАТЫ</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 xml:space="preserve">К концу обучения в </w:t>
      </w:r>
      <w:r w:rsidRPr="00AC7BC2">
        <w:rPr>
          <w:rFonts w:ascii="Times New Roman" w:hAnsi="Times New Roman"/>
          <w:b/>
          <w:color w:val="000000"/>
          <w:sz w:val="28"/>
          <w:lang w:val="ru-RU"/>
        </w:rPr>
        <w:t>4 классе</w:t>
      </w:r>
      <w:r w:rsidRPr="00AC7BC2">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математике: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читать, записывать, сравнивать, упорядочивать многозначные числа;</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находить число большее или меньшее данного числа на заданное число, в заданное число раз;</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находить долю величины, величину по ее доле;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находить неизвестный компонент арифметического действия;</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использовать единицы величин при решении задач (длина, масса, время, вместимость, стоимость, площадь, скорость);</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 xml:space="preserve">определять с помощью цифровых и аналоговых приборов массу предмета, температуру (например, воды, воздуха в помещении), вместимость </w:t>
      </w:r>
      <w:r w:rsidRPr="00AC7BC2">
        <w:rPr>
          <w:rFonts w:ascii="Times New Roman" w:hAnsi="Times New Roman"/>
          <w:color w:val="000000"/>
          <w:sz w:val="28"/>
          <w:lang w:val="ru-RU"/>
        </w:rPr>
        <w:lastRenderedPageBreak/>
        <w:t>с помощью измерительных сосудов, прикидку и оценку результата измерений;</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различать окружность и круг, изображать с помощью циркуля и линейки окружность заданного радиуса;</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 xml:space="preserve">распознавать верные (истинные) и неверные (ложные) утверждения, приводить пример, </w:t>
      </w:r>
      <w:proofErr w:type="spellStart"/>
      <w:r w:rsidRPr="00AC7BC2">
        <w:rPr>
          <w:rFonts w:ascii="Times New Roman" w:hAnsi="Times New Roman"/>
          <w:color w:val="000000"/>
          <w:sz w:val="28"/>
          <w:lang w:val="ru-RU"/>
        </w:rPr>
        <w:t>контрпример</w:t>
      </w:r>
      <w:proofErr w:type="spellEnd"/>
      <w:r w:rsidRPr="00AC7BC2">
        <w:rPr>
          <w:rFonts w:ascii="Times New Roman" w:hAnsi="Times New Roman"/>
          <w:color w:val="000000"/>
          <w:sz w:val="28"/>
          <w:lang w:val="ru-RU"/>
        </w:rPr>
        <w:t xml:space="preserve">; </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формулировать утверждение (вывод), строить логические рассуждения (двух-</w:t>
      </w:r>
      <w:proofErr w:type="spellStart"/>
      <w:r w:rsidRPr="00AC7BC2">
        <w:rPr>
          <w:rFonts w:ascii="Times New Roman" w:hAnsi="Times New Roman"/>
          <w:color w:val="000000"/>
          <w:sz w:val="28"/>
          <w:lang w:val="ru-RU"/>
        </w:rPr>
        <w:t>трёхшаговые</w:t>
      </w:r>
      <w:proofErr w:type="spellEnd"/>
      <w:r w:rsidRPr="00AC7BC2">
        <w:rPr>
          <w:rFonts w:ascii="Times New Roman" w:hAnsi="Times New Roman"/>
          <w:color w:val="000000"/>
          <w:sz w:val="28"/>
          <w:lang w:val="ru-RU"/>
        </w:rPr>
        <w:t>);</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классифицировать объекты по заданным или самостоятельно установленным одному-двум признакам;</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заполнять данными предложенную таблицу, столбчатую диаграмму;</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составлять модель текстовой задачи, числовое выражение;</w:t>
      </w:r>
    </w:p>
    <w:p w:rsidR="0007727C" w:rsidRPr="00AC7BC2" w:rsidRDefault="006C14C2">
      <w:pPr>
        <w:spacing w:after="0" w:line="257" w:lineRule="auto"/>
        <w:ind w:firstLine="600"/>
        <w:jc w:val="both"/>
        <w:rPr>
          <w:lang w:val="ru-RU"/>
        </w:rPr>
      </w:pPr>
      <w:r w:rsidRPr="00AC7BC2">
        <w:rPr>
          <w:rFonts w:ascii="Times New Roman" w:hAnsi="Times New Roman"/>
          <w:color w:val="000000"/>
          <w:sz w:val="28"/>
          <w:lang w:val="ru-RU"/>
        </w:rPr>
        <w:t>выбирать рациональное решение задачи, находить все верные решения из предложенных.</w:t>
      </w:r>
    </w:p>
    <w:p w:rsidR="0007727C" w:rsidRPr="00AC7BC2" w:rsidRDefault="0007727C">
      <w:pPr>
        <w:rPr>
          <w:lang w:val="ru-RU"/>
        </w:rPr>
        <w:sectPr w:rsidR="0007727C" w:rsidRPr="00AC7BC2">
          <w:pgSz w:w="11906" w:h="16383"/>
          <w:pgMar w:top="1134" w:right="850" w:bottom="1134" w:left="1701" w:header="720" w:footer="720" w:gutter="0"/>
          <w:cols w:space="720"/>
        </w:sectPr>
      </w:pPr>
    </w:p>
    <w:p w:rsidR="0007727C" w:rsidRDefault="006C14C2">
      <w:pPr>
        <w:spacing w:after="0"/>
        <w:ind w:left="120"/>
      </w:pPr>
      <w:bookmarkStart w:id="8" w:name="block-51667516"/>
      <w:bookmarkEnd w:id="7"/>
      <w:r>
        <w:rPr>
          <w:rFonts w:ascii="Times New Roman" w:hAnsi="Times New Roman"/>
          <w:b/>
          <w:color w:val="000000"/>
          <w:sz w:val="28"/>
        </w:rPr>
        <w:lastRenderedPageBreak/>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44"/>
        <w:gridCol w:w="4718"/>
        <w:gridCol w:w="1527"/>
        <w:gridCol w:w="1841"/>
        <w:gridCol w:w="1910"/>
        <w:gridCol w:w="2800"/>
      </w:tblGrid>
      <w:tr w:rsidR="0007727C">
        <w:trPr>
          <w:trHeight w:val="144"/>
          <w:tblCellSpacing w:w="20" w:type="nil"/>
        </w:trPr>
        <w:tc>
          <w:tcPr>
            <w:tcW w:w="520" w:type="dxa"/>
            <w:vMerge w:val="restart"/>
            <w:tcMar>
              <w:top w:w="50" w:type="dxa"/>
              <w:left w:w="100" w:type="dxa"/>
            </w:tcMar>
            <w:vAlign w:val="center"/>
          </w:tcPr>
          <w:p w:rsidR="0007727C" w:rsidRDefault="006C14C2">
            <w:pPr>
              <w:spacing w:after="0"/>
              <w:ind w:left="135"/>
            </w:pPr>
            <w:r>
              <w:rPr>
                <w:rFonts w:ascii="Times New Roman" w:hAnsi="Times New Roman"/>
                <w:b/>
                <w:color w:val="000000"/>
                <w:sz w:val="24"/>
              </w:rPr>
              <w:t xml:space="preserve">№ п/п </w:t>
            </w:r>
          </w:p>
          <w:p w:rsidR="0007727C" w:rsidRDefault="0007727C">
            <w:pPr>
              <w:spacing w:after="0"/>
              <w:ind w:left="135"/>
            </w:pPr>
          </w:p>
        </w:tc>
        <w:tc>
          <w:tcPr>
            <w:tcW w:w="2640"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07727C" w:rsidRDefault="0007727C">
            <w:pPr>
              <w:spacing w:after="0"/>
              <w:ind w:left="135"/>
            </w:pPr>
          </w:p>
        </w:tc>
        <w:tc>
          <w:tcPr>
            <w:tcW w:w="0" w:type="auto"/>
            <w:gridSpan w:val="3"/>
            <w:tcMar>
              <w:top w:w="50" w:type="dxa"/>
              <w:left w:w="100" w:type="dxa"/>
            </w:tcMar>
            <w:vAlign w:val="center"/>
          </w:tcPr>
          <w:p w:rsidR="0007727C" w:rsidRDefault="006C14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41"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727C" w:rsidRDefault="0007727C">
            <w:pPr>
              <w:spacing w:after="0"/>
              <w:ind w:left="135"/>
            </w:pPr>
          </w:p>
        </w:tc>
      </w:tr>
      <w:tr w:rsidR="0007727C">
        <w:trPr>
          <w:trHeight w:val="144"/>
          <w:tblCellSpacing w:w="20" w:type="nil"/>
        </w:trPr>
        <w:tc>
          <w:tcPr>
            <w:tcW w:w="0" w:type="auto"/>
            <w:vMerge/>
            <w:tcBorders>
              <w:top w:val="nil"/>
            </w:tcBorders>
            <w:tcMar>
              <w:top w:w="50" w:type="dxa"/>
              <w:left w:w="100" w:type="dxa"/>
            </w:tcMar>
          </w:tcPr>
          <w:p w:rsidR="0007727C" w:rsidRDefault="0007727C"/>
        </w:tc>
        <w:tc>
          <w:tcPr>
            <w:tcW w:w="0" w:type="auto"/>
            <w:vMerge/>
            <w:tcBorders>
              <w:top w:val="nil"/>
            </w:tcBorders>
            <w:tcMar>
              <w:top w:w="50" w:type="dxa"/>
              <w:left w:w="100" w:type="dxa"/>
            </w:tcMar>
          </w:tcPr>
          <w:p w:rsidR="0007727C" w:rsidRDefault="0007727C"/>
        </w:tc>
        <w:tc>
          <w:tcPr>
            <w:tcW w:w="1011"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7727C" w:rsidRDefault="0007727C">
            <w:pPr>
              <w:spacing w:after="0"/>
              <w:ind w:left="135"/>
            </w:pPr>
          </w:p>
        </w:tc>
        <w:tc>
          <w:tcPr>
            <w:tcW w:w="1738"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727C" w:rsidRDefault="0007727C">
            <w:pPr>
              <w:spacing w:after="0"/>
              <w:ind w:left="135"/>
            </w:pPr>
          </w:p>
        </w:tc>
        <w:tc>
          <w:tcPr>
            <w:tcW w:w="1823"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727C" w:rsidRDefault="0007727C">
            <w:pPr>
              <w:spacing w:after="0"/>
              <w:ind w:left="135"/>
            </w:pPr>
          </w:p>
        </w:tc>
        <w:tc>
          <w:tcPr>
            <w:tcW w:w="0" w:type="auto"/>
            <w:vMerge/>
            <w:tcBorders>
              <w:top w:val="nil"/>
            </w:tcBorders>
            <w:tcMar>
              <w:top w:w="50" w:type="dxa"/>
              <w:left w:w="100" w:type="dxa"/>
            </w:tcMar>
          </w:tcPr>
          <w:p w:rsidR="0007727C" w:rsidRDefault="0007727C"/>
        </w:tc>
      </w:tr>
      <w:tr w:rsidR="0007727C">
        <w:trPr>
          <w:trHeight w:val="144"/>
          <w:tblCellSpacing w:w="20" w:type="nil"/>
        </w:trPr>
        <w:tc>
          <w:tcPr>
            <w:tcW w:w="0" w:type="auto"/>
            <w:gridSpan w:val="6"/>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b/>
                <w:color w:val="000000"/>
                <w:sz w:val="24"/>
              </w:rPr>
              <w:t>Числа</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величины</w:t>
            </w:r>
            <w:proofErr w:type="spellEnd"/>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1.1</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Числа</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11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1.2</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trPr>
          <w:trHeight w:val="144"/>
          <w:tblCellSpacing w:w="20" w:type="nil"/>
        </w:trPr>
        <w:tc>
          <w:tcPr>
            <w:tcW w:w="0" w:type="auto"/>
            <w:gridSpan w:val="2"/>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23 </w:t>
            </w:r>
          </w:p>
        </w:tc>
        <w:tc>
          <w:tcPr>
            <w:tcW w:w="0" w:type="auto"/>
            <w:gridSpan w:val="3"/>
            <w:tcMar>
              <w:top w:w="50" w:type="dxa"/>
              <w:left w:w="100" w:type="dxa"/>
            </w:tcMar>
            <w:vAlign w:val="center"/>
          </w:tcPr>
          <w:p w:rsidR="0007727C" w:rsidRDefault="0007727C"/>
        </w:tc>
      </w:tr>
      <w:tr w:rsidR="0007727C">
        <w:trPr>
          <w:trHeight w:val="144"/>
          <w:tblCellSpacing w:w="20" w:type="nil"/>
        </w:trPr>
        <w:tc>
          <w:tcPr>
            <w:tcW w:w="0" w:type="auto"/>
            <w:gridSpan w:val="6"/>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Арифметические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действия</w:t>
            </w:r>
            <w:proofErr w:type="spellEnd"/>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2.1</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Вычисления</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25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2.2</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Числовые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выражения</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trPr>
          <w:trHeight w:val="144"/>
          <w:tblCellSpacing w:w="20" w:type="nil"/>
        </w:trPr>
        <w:tc>
          <w:tcPr>
            <w:tcW w:w="0" w:type="auto"/>
            <w:gridSpan w:val="2"/>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37 </w:t>
            </w:r>
          </w:p>
        </w:tc>
        <w:tc>
          <w:tcPr>
            <w:tcW w:w="0" w:type="auto"/>
            <w:gridSpan w:val="3"/>
            <w:tcMar>
              <w:top w:w="50" w:type="dxa"/>
              <w:left w:w="100" w:type="dxa"/>
            </w:tcMar>
            <w:vAlign w:val="center"/>
          </w:tcPr>
          <w:p w:rsidR="0007727C" w:rsidRDefault="0007727C"/>
        </w:tc>
      </w:tr>
      <w:tr w:rsidR="0007727C">
        <w:trPr>
          <w:trHeight w:val="144"/>
          <w:tblCellSpacing w:w="20" w:type="nil"/>
        </w:trPr>
        <w:tc>
          <w:tcPr>
            <w:tcW w:w="0" w:type="auto"/>
            <w:gridSpan w:val="6"/>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Текстовые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задачи</w:t>
            </w:r>
            <w:proofErr w:type="spellEnd"/>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3.1</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текстовых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20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trPr>
          <w:trHeight w:val="144"/>
          <w:tblCellSpacing w:w="20" w:type="nil"/>
        </w:trPr>
        <w:tc>
          <w:tcPr>
            <w:tcW w:w="0" w:type="auto"/>
            <w:gridSpan w:val="2"/>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7727C" w:rsidRDefault="0007727C"/>
        </w:tc>
      </w:tr>
      <w:tr w:rsidR="0007727C" w:rsidRPr="00515A1D">
        <w:trPr>
          <w:trHeight w:val="144"/>
          <w:tblCellSpacing w:w="20" w:type="nil"/>
        </w:trPr>
        <w:tc>
          <w:tcPr>
            <w:tcW w:w="0" w:type="auto"/>
            <w:gridSpan w:val="6"/>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b/>
                <w:color w:val="000000"/>
                <w:sz w:val="24"/>
                <w:lang w:val="ru-RU"/>
              </w:rPr>
              <w:t>Раздел 4.</w:t>
            </w:r>
            <w:r w:rsidRPr="00AC7BC2">
              <w:rPr>
                <w:rFonts w:ascii="Times New Roman" w:hAnsi="Times New Roman"/>
                <w:color w:val="000000"/>
                <w:sz w:val="24"/>
                <w:lang w:val="ru-RU"/>
              </w:rPr>
              <w:t xml:space="preserve"> </w:t>
            </w:r>
            <w:r w:rsidRPr="00AC7BC2">
              <w:rPr>
                <w:rFonts w:ascii="Times New Roman" w:hAnsi="Times New Roman"/>
                <w:b/>
                <w:color w:val="000000"/>
                <w:sz w:val="24"/>
                <w:lang w:val="ru-RU"/>
              </w:rPr>
              <w:t>Пространственные отношения и геометрические фигуры</w:t>
            </w:r>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4.1</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12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4.2</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8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trPr>
          <w:trHeight w:val="144"/>
          <w:tblCellSpacing w:w="20" w:type="nil"/>
        </w:trPr>
        <w:tc>
          <w:tcPr>
            <w:tcW w:w="0" w:type="auto"/>
            <w:gridSpan w:val="2"/>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07727C" w:rsidRDefault="0007727C"/>
        </w:tc>
      </w:tr>
      <w:tr w:rsidR="0007727C">
        <w:trPr>
          <w:trHeight w:val="144"/>
          <w:tblCellSpacing w:w="20" w:type="nil"/>
        </w:trPr>
        <w:tc>
          <w:tcPr>
            <w:tcW w:w="0" w:type="auto"/>
            <w:gridSpan w:val="6"/>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5.</w:t>
            </w:r>
            <w:r>
              <w:rPr>
                <w:rFonts w:ascii="Times New Roman" w:hAnsi="Times New Roman"/>
                <w:color w:val="000000"/>
                <w:sz w:val="24"/>
              </w:rPr>
              <w:t xml:space="preserve"> </w:t>
            </w:r>
            <w:proofErr w:type="spellStart"/>
            <w:r>
              <w:rPr>
                <w:rFonts w:ascii="Times New Roman" w:hAnsi="Times New Roman"/>
                <w:b/>
                <w:color w:val="000000"/>
                <w:sz w:val="24"/>
              </w:rPr>
              <w:t>Математическая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информация</w:t>
            </w:r>
            <w:proofErr w:type="spellEnd"/>
          </w:p>
        </w:tc>
      </w:tr>
      <w:tr w:rsidR="0007727C" w:rsidRPr="00515A1D">
        <w:trPr>
          <w:trHeight w:val="144"/>
          <w:tblCellSpacing w:w="20" w:type="nil"/>
        </w:trPr>
        <w:tc>
          <w:tcPr>
            <w:tcW w:w="520" w:type="dxa"/>
            <w:tcMar>
              <w:top w:w="50" w:type="dxa"/>
              <w:left w:w="100" w:type="dxa"/>
            </w:tcMar>
            <w:vAlign w:val="center"/>
          </w:tcPr>
          <w:p w:rsidR="0007727C" w:rsidRDefault="006C14C2">
            <w:pPr>
              <w:spacing w:after="0"/>
            </w:pPr>
            <w:r>
              <w:rPr>
                <w:rFonts w:ascii="Times New Roman" w:hAnsi="Times New Roman"/>
                <w:color w:val="000000"/>
                <w:sz w:val="24"/>
              </w:rPr>
              <w:t>5.1</w:t>
            </w:r>
          </w:p>
        </w:tc>
        <w:tc>
          <w:tcPr>
            <w:tcW w:w="2640"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c>
          <w:tcPr>
            <w:tcW w:w="1011"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15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trPr>
          <w:trHeight w:val="144"/>
          <w:tblCellSpacing w:w="20" w:type="nil"/>
        </w:trPr>
        <w:tc>
          <w:tcPr>
            <w:tcW w:w="0" w:type="auto"/>
            <w:gridSpan w:val="2"/>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8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15 </w:t>
            </w:r>
          </w:p>
        </w:tc>
        <w:tc>
          <w:tcPr>
            <w:tcW w:w="0" w:type="auto"/>
            <w:gridSpan w:val="3"/>
            <w:tcMar>
              <w:top w:w="50" w:type="dxa"/>
              <w:left w:w="100" w:type="dxa"/>
            </w:tcMar>
            <w:vAlign w:val="center"/>
          </w:tcPr>
          <w:p w:rsidR="0007727C" w:rsidRDefault="0007727C"/>
        </w:tc>
      </w:tr>
      <w:tr w:rsidR="0007727C" w:rsidRPr="00515A1D">
        <w:trPr>
          <w:trHeight w:val="144"/>
          <w:tblCellSpacing w:w="20" w:type="nil"/>
        </w:trPr>
        <w:tc>
          <w:tcPr>
            <w:tcW w:w="0" w:type="auto"/>
            <w:gridSpan w:val="2"/>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пройденного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материала</w:t>
            </w:r>
            <w:proofErr w:type="spellEnd"/>
          </w:p>
        </w:tc>
        <w:tc>
          <w:tcPr>
            <w:tcW w:w="158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14 </w:t>
            </w:r>
          </w:p>
        </w:tc>
        <w:tc>
          <w:tcPr>
            <w:tcW w:w="1738" w:type="dxa"/>
            <w:tcMar>
              <w:top w:w="50" w:type="dxa"/>
              <w:left w:w="100" w:type="dxa"/>
            </w:tcMar>
            <w:vAlign w:val="center"/>
          </w:tcPr>
          <w:p w:rsidR="0007727C" w:rsidRDefault="0007727C">
            <w:pPr>
              <w:spacing w:after="0"/>
              <w:ind w:left="135"/>
              <w:jc w:val="center"/>
            </w:pPr>
          </w:p>
        </w:tc>
        <w:tc>
          <w:tcPr>
            <w:tcW w:w="1823"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rsidRPr="00515A1D">
        <w:trPr>
          <w:trHeight w:val="144"/>
          <w:tblCellSpacing w:w="20" w:type="nil"/>
        </w:trPr>
        <w:tc>
          <w:tcPr>
            <w:tcW w:w="0" w:type="auto"/>
            <w:gridSpan w:val="2"/>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Итоговый контроль (контрольные и проверочные работы)</w:t>
            </w:r>
          </w:p>
        </w:tc>
        <w:tc>
          <w:tcPr>
            <w:tcW w:w="1589"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38"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7727C" w:rsidRDefault="0007727C">
            <w:pPr>
              <w:spacing w:after="0"/>
              <w:ind w:left="135"/>
              <w:jc w:val="center"/>
            </w:pPr>
          </w:p>
        </w:tc>
        <w:tc>
          <w:tcPr>
            <w:tcW w:w="2741"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/7</w:t>
              </w:r>
              <w:r>
                <w:rPr>
                  <w:rFonts w:ascii="Times New Roman" w:hAnsi="Times New Roman"/>
                  <w:color w:val="0000FF"/>
                  <w:u w:val="single"/>
                </w:rPr>
                <w:t>f</w:t>
              </w:r>
              <w:r w:rsidRPr="00AC7BC2">
                <w:rPr>
                  <w:rFonts w:ascii="Times New Roman" w:hAnsi="Times New Roman"/>
                  <w:color w:val="0000FF"/>
                  <w:u w:val="single"/>
                  <w:lang w:val="ru-RU"/>
                </w:rPr>
                <w:t>411</w:t>
              </w:r>
              <w:r>
                <w:rPr>
                  <w:rFonts w:ascii="Times New Roman" w:hAnsi="Times New Roman"/>
                  <w:color w:val="0000FF"/>
                  <w:u w:val="single"/>
                </w:rPr>
                <w:t>f</w:t>
              </w:r>
              <w:r w:rsidRPr="00AC7BC2">
                <w:rPr>
                  <w:rFonts w:ascii="Times New Roman" w:hAnsi="Times New Roman"/>
                  <w:color w:val="0000FF"/>
                  <w:u w:val="single"/>
                  <w:lang w:val="ru-RU"/>
                </w:rPr>
                <w:t>36</w:t>
              </w:r>
            </w:hyperlink>
          </w:p>
        </w:tc>
      </w:tr>
      <w:tr w:rsidR="0007727C">
        <w:trPr>
          <w:trHeight w:val="144"/>
          <w:tblCellSpacing w:w="20" w:type="nil"/>
        </w:trPr>
        <w:tc>
          <w:tcPr>
            <w:tcW w:w="0" w:type="auto"/>
            <w:gridSpan w:val="2"/>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738"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7 </w:t>
            </w:r>
          </w:p>
        </w:tc>
        <w:tc>
          <w:tcPr>
            <w:tcW w:w="1823"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 </w:t>
            </w:r>
          </w:p>
        </w:tc>
        <w:tc>
          <w:tcPr>
            <w:tcW w:w="2741" w:type="dxa"/>
            <w:tcMar>
              <w:top w:w="50" w:type="dxa"/>
              <w:left w:w="100" w:type="dxa"/>
            </w:tcMar>
            <w:vAlign w:val="center"/>
          </w:tcPr>
          <w:p w:rsidR="0007727C" w:rsidRDefault="0007727C"/>
        </w:tc>
      </w:tr>
    </w:tbl>
    <w:p w:rsidR="0007727C" w:rsidRDefault="0007727C">
      <w:pPr>
        <w:sectPr w:rsidR="0007727C">
          <w:pgSz w:w="16383" w:h="11906" w:orient="landscape"/>
          <w:pgMar w:top="1134" w:right="850" w:bottom="1134" w:left="1701" w:header="720" w:footer="720" w:gutter="0"/>
          <w:cols w:space="720"/>
        </w:sectPr>
      </w:pPr>
    </w:p>
    <w:p w:rsidR="0007727C" w:rsidRDefault="0007727C">
      <w:pPr>
        <w:sectPr w:rsidR="0007727C">
          <w:pgSz w:w="16383" w:h="11906" w:orient="landscape"/>
          <w:pgMar w:top="1134" w:right="850" w:bottom="1134" w:left="1701" w:header="720" w:footer="720" w:gutter="0"/>
          <w:cols w:space="720"/>
        </w:sectPr>
      </w:pPr>
    </w:p>
    <w:p w:rsidR="0007727C" w:rsidRDefault="006C14C2">
      <w:pPr>
        <w:spacing w:after="0"/>
        <w:ind w:left="120"/>
      </w:pPr>
      <w:bookmarkStart w:id="9" w:name="block-51667517"/>
      <w:bookmarkEnd w:id="8"/>
      <w:r w:rsidRPr="00AC7BC2">
        <w:rPr>
          <w:rFonts w:ascii="Times New Roman" w:hAnsi="Times New Roman"/>
          <w:b/>
          <w:color w:val="000000"/>
          <w:sz w:val="28"/>
          <w:lang w:val="ru-RU"/>
        </w:rPr>
        <w:lastRenderedPageBreak/>
        <w:t xml:space="preserve"> ВАРИАНТ 1. ПОУРОЧНОЕ ПЛАНИРОВАНИЕ ДЛЯ ПЕДАГОГОВ, ИСПОЛЬЗУЮЩИХ УЧЕБНИК «МАТЕМАТИКА. </w:t>
      </w:r>
      <w:r>
        <w:rPr>
          <w:rFonts w:ascii="Times New Roman" w:hAnsi="Times New Roman"/>
          <w:b/>
          <w:color w:val="000000"/>
          <w:sz w:val="28"/>
        </w:rPr>
        <w:t xml:space="preserve">1-4 КЛАСС В 2 ЧАСТЯХ. М.И. МОРО И ДР.» </w:t>
      </w:r>
    </w:p>
    <w:p w:rsidR="0007727C" w:rsidRDefault="006C14C2">
      <w:pPr>
        <w:spacing w:after="0"/>
        <w:ind w:left="120"/>
      </w:pPr>
      <w:r>
        <w:rPr>
          <w:rFonts w:ascii="Times New Roman" w:hAnsi="Times New Roman"/>
          <w:b/>
          <w:color w:val="000000"/>
          <w:sz w:val="28"/>
        </w:rPr>
        <w:t xml:space="preserve">4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675"/>
        <w:gridCol w:w="3308"/>
        <w:gridCol w:w="925"/>
        <w:gridCol w:w="1795"/>
        <w:gridCol w:w="1862"/>
        <w:gridCol w:w="1315"/>
        <w:gridCol w:w="4160"/>
      </w:tblGrid>
      <w:tr w:rsidR="0007727C">
        <w:trPr>
          <w:trHeight w:val="144"/>
          <w:tblCellSpacing w:w="20" w:type="nil"/>
        </w:trPr>
        <w:tc>
          <w:tcPr>
            <w:tcW w:w="448" w:type="dxa"/>
            <w:vMerge w:val="restart"/>
            <w:tcMar>
              <w:top w:w="50" w:type="dxa"/>
              <w:left w:w="100" w:type="dxa"/>
            </w:tcMar>
            <w:vAlign w:val="center"/>
          </w:tcPr>
          <w:p w:rsidR="0007727C" w:rsidRDefault="006C14C2">
            <w:pPr>
              <w:spacing w:after="0"/>
              <w:ind w:left="135"/>
            </w:pPr>
            <w:r>
              <w:rPr>
                <w:rFonts w:ascii="Times New Roman" w:hAnsi="Times New Roman"/>
                <w:b/>
                <w:color w:val="000000"/>
                <w:sz w:val="24"/>
              </w:rPr>
              <w:t xml:space="preserve">№ п/п </w:t>
            </w:r>
          </w:p>
          <w:p w:rsidR="0007727C" w:rsidRDefault="0007727C">
            <w:pPr>
              <w:spacing w:after="0"/>
              <w:ind w:left="135"/>
            </w:pPr>
          </w:p>
        </w:tc>
        <w:tc>
          <w:tcPr>
            <w:tcW w:w="3432"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7727C" w:rsidRDefault="0007727C">
            <w:pPr>
              <w:spacing w:after="0"/>
              <w:ind w:left="135"/>
            </w:pPr>
          </w:p>
        </w:tc>
        <w:tc>
          <w:tcPr>
            <w:tcW w:w="0" w:type="auto"/>
            <w:gridSpan w:val="3"/>
            <w:tcMar>
              <w:top w:w="50" w:type="dxa"/>
              <w:left w:w="100" w:type="dxa"/>
            </w:tcMar>
            <w:vAlign w:val="center"/>
          </w:tcPr>
          <w:p w:rsidR="0007727C" w:rsidRDefault="006C14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3"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7727C" w:rsidRDefault="0007727C">
            <w:pPr>
              <w:spacing w:after="0"/>
              <w:ind w:left="135"/>
            </w:pPr>
          </w:p>
        </w:tc>
        <w:tc>
          <w:tcPr>
            <w:tcW w:w="1925"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727C" w:rsidRDefault="0007727C">
            <w:pPr>
              <w:spacing w:after="0"/>
              <w:ind w:left="135"/>
            </w:pPr>
          </w:p>
        </w:tc>
      </w:tr>
      <w:tr w:rsidR="0007727C">
        <w:trPr>
          <w:trHeight w:val="144"/>
          <w:tblCellSpacing w:w="20" w:type="nil"/>
        </w:trPr>
        <w:tc>
          <w:tcPr>
            <w:tcW w:w="0" w:type="auto"/>
            <w:vMerge/>
            <w:tcBorders>
              <w:top w:val="nil"/>
            </w:tcBorders>
            <w:tcMar>
              <w:top w:w="50" w:type="dxa"/>
              <w:left w:w="100" w:type="dxa"/>
            </w:tcMar>
          </w:tcPr>
          <w:p w:rsidR="0007727C" w:rsidRDefault="0007727C"/>
        </w:tc>
        <w:tc>
          <w:tcPr>
            <w:tcW w:w="0" w:type="auto"/>
            <w:vMerge/>
            <w:tcBorders>
              <w:top w:val="nil"/>
            </w:tcBorders>
            <w:tcMar>
              <w:top w:w="50" w:type="dxa"/>
              <w:left w:w="100" w:type="dxa"/>
            </w:tcMar>
          </w:tcPr>
          <w:p w:rsidR="0007727C" w:rsidRDefault="0007727C"/>
        </w:tc>
        <w:tc>
          <w:tcPr>
            <w:tcW w:w="786"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7727C" w:rsidRDefault="0007727C">
            <w:pPr>
              <w:spacing w:after="0"/>
              <w:ind w:left="135"/>
            </w:pPr>
          </w:p>
        </w:tc>
        <w:tc>
          <w:tcPr>
            <w:tcW w:w="1477"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727C" w:rsidRDefault="0007727C">
            <w:pPr>
              <w:spacing w:after="0"/>
              <w:ind w:left="135"/>
            </w:pPr>
          </w:p>
        </w:tc>
        <w:tc>
          <w:tcPr>
            <w:tcW w:w="1579"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727C" w:rsidRDefault="0007727C">
            <w:pPr>
              <w:spacing w:after="0"/>
              <w:ind w:left="135"/>
            </w:pPr>
          </w:p>
        </w:tc>
        <w:tc>
          <w:tcPr>
            <w:tcW w:w="0" w:type="auto"/>
            <w:vMerge/>
            <w:tcBorders>
              <w:top w:val="nil"/>
            </w:tcBorders>
            <w:tcMar>
              <w:top w:w="50" w:type="dxa"/>
              <w:left w:w="100" w:type="dxa"/>
            </w:tcMar>
          </w:tcPr>
          <w:p w:rsidR="0007727C" w:rsidRDefault="0007727C"/>
        </w:tc>
        <w:tc>
          <w:tcPr>
            <w:tcW w:w="0" w:type="auto"/>
            <w:vMerge/>
            <w:tcBorders>
              <w:top w:val="nil"/>
            </w:tcBorders>
            <w:tcMar>
              <w:top w:w="50" w:type="dxa"/>
              <w:left w:w="100" w:type="dxa"/>
            </w:tcMar>
          </w:tcPr>
          <w:p w:rsidR="0007727C" w:rsidRDefault="0007727C"/>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Периметр фигуры, составленной из двух-трёх прямоугольников </w:t>
            </w:r>
            <w:r w:rsidRPr="00AC7BC2">
              <w:rPr>
                <w:rFonts w:ascii="Times New Roman" w:hAnsi="Times New Roman"/>
                <w:color w:val="000000"/>
                <w:sz w:val="24"/>
                <w:lang w:val="ru-RU"/>
              </w:rPr>
              <w:lastRenderedPageBreak/>
              <w:t>(квадратов)</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Повторение изученного в 3 классе. Алгоритм умножения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27670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Числа в пределах миллиона: увеличение и уменьшение числа на несколько единиц </w:t>
            </w:r>
            <w:r w:rsidRPr="00AC7BC2">
              <w:rPr>
                <w:rFonts w:ascii="Times New Roman" w:hAnsi="Times New Roman"/>
                <w:color w:val="000000"/>
                <w:sz w:val="24"/>
                <w:lang w:val="ru-RU"/>
              </w:rPr>
              <w:lastRenderedPageBreak/>
              <w:t>разряда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19444</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Составление числового выражения (суммы, разности) с комментированием,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16</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1925</w:t>
              </w:r>
              <w:r>
                <w:rPr>
                  <w:rFonts w:ascii="Times New Roman" w:hAnsi="Times New Roman"/>
                  <w:color w:val="0000FF"/>
                  <w:u w:val="single"/>
                </w:rPr>
                <w:t>a</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195</w:t>
              </w:r>
              <w:proofErr w:type="spellStart"/>
              <w:r>
                <w:rPr>
                  <w:rFonts w:ascii="Times New Roman" w:hAnsi="Times New Roman"/>
                  <w:color w:val="0000FF"/>
                  <w:u w:val="single"/>
                </w:rPr>
                <w:t>ca</w:t>
              </w:r>
              <w:proofErr w:type="spellEnd"/>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1973</w:t>
              </w:r>
              <w:r>
                <w:rPr>
                  <w:rFonts w:ascii="Times New Roman" w:hAnsi="Times New Roman"/>
                  <w:color w:val="0000FF"/>
                  <w:u w:val="single"/>
                </w:rPr>
                <w:t>c</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22</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Общее группы многозначных чисел. Классификация чисел.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миллионов</w:t>
            </w:r>
            <w:proofErr w:type="spellEnd"/>
            <w:r>
              <w:rPr>
                <w:rFonts w:ascii="Times New Roman" w:hAnsi="Times New Roman"/>
                <w:color w:val="000000"/>
                <w:sz w:val="24"/>
              </w:rPr>
              <w:t xml:space="preserve">. </w:t>
            </w:r>
            <w:proofErr w:type="spellStart"/>
            <w:r>
              <w:rPr>
                <w:rFonts w:ascii="Times New Roman" w:hAnsi="Times New Roman"/>
                <w:color w:val="000000"/>
                <w:sz w:val="24"/>
              </w:rPr>
              <w:t>Класс</w:t>
            </w:r>
            <w:proofErr w:type="spellEnd"/>
            <w:r>
              <w:rPr>
                <w:rFonts w:ascii="Times New Roman" w:hAnsi="Times New Roman"/>
                <w:color w:val="000000"/>
                <w:sz w:val="24"/>
              </w:rPr>
              <w:t xml:space="preserve"> </w:t>
            </w:r>
            <w:proofErr w:type="spellStart"/>
            <w:r>
              <w:rPr>
                <w:rFonts w:ascii="Times New Roman" w:hAnsi="Times New Roman"/>
                <w:color w:val="000000"/>
                <w:sz w:val="24"/>
              </w:rPr>
              <w:t>миллиардов</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24</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07727C" w:rsidRDefault="00515A1D">
            <w:pPr>
              <w:numPr>
                <w:ilvl w:val="0"/>
                <w:numId w:val="1"/>
              </w:numPr>
              <w:spacing w:after="0"/>
            </w:pPr>
            <w:hyperlink r:id="rId21">
              <w:r w:rsidR="006C14C2">
                <w:rPr>
                  <w:rFonts w:ascii="Times New Roman" w:hAnsi="Times New Roman"/>
                  <w:color w:val="0000FF"/>
                  <w:u w:val="single"/>
                </w:rPr>
                <w:t>https://m.edsoo.ru/c4e1989a</w:t>
              </w:r>
            </w:hyperlink>
            <w:r w:rsidR="006C14C2">
              <w:rPr>
                <w:rFonts w:ascii="Times New Roman" w:hAnsi="Times New Roman"/>
                <w:color w:val="000000"/>
                <w:sz w:val="24"/>
              </w:rPr>
              <w:t xml:space="preserve"> 2)</w:t>
            </w:r>
            <w:hyperlink r:id="rId22">
              <w:r w:rsidR="006C14C2">
                <w:rPr>
                  <w:rFonts w:ascii="Times New Roman" w:hAnsi="Times New Roman"/>
                  <w:color w:val="0000FF"/>
                  <w:u w:val="single"/>
                </w:rPr>
                <w:t>https://m.edsoo.ru/c4e19de0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25</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26</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40</w:t>
              </w:r>
              <w:r>
                <w:rPr>
                  <w:rFonts w:ascii="Times New Roman" w:hAnsi="Times New Roman"/>
                  <w:color w:val="0000FF"/>
                  <w:u w:val="single"/>
                </w:rPr>
                <w:t>c</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27</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28</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Работа с утверждениями (одно-/</w:t>
            </w:r>
            <w:proofErr w:type="spellStart"/>
            <w:r w:rsidRPr="00AC7BC2">
              <w:rPr>
                <w:rFonts w:ascii="Times New Roman" w:hAnsi="Times New Roman"/>
                <w:color w:val="000000"/>
                <w:sz w:val="24"/>
                <w:lang w:val="ru-RU"/>
              </w:rPr>
              <w:t>двухшаговые</w:t>
            </w:r>
            <w:proofErr w:type="spellEnd"/>
            <w:r w:rsidRPr="00AC7BC2">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2</w:t>
              </w:r>
              <w:r>
                <w:rPr>
                  <w:rFonts w:ascii="Times New Roman" w:hAnsi="Times New Roman"/>
                  <w:color w:val="0000FF"/>
                  <w:u w:val="single"/>
                </w:rPr>
                <w:t>f</w:t>
              </w:r>
              <w:r w:rsidRPr="00AC7BC2">
                <w:rPr>
                  <w:rFonts w:ascii="Times New Roman" w:hAnsi="Times New Roman"/>
                  <w:color w:val="0000FF"/>
                  <w:u w:val="single"/>
                  <w:lang w:val="ru-RU"/>
                </w:rPr>
                <w:t>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соотношений между единицами длины в практических и учебных ситуациях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488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33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60</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78</w:t>
              </w:r>
              <w:r>
                <w:rPr>
                  <w:rFonts w:ascii="Times New Roman" w:hAnsi="Times New Roman"/>
                  <w:color w:val="0000FF"/>
                  <w:u w:val="single"/>
                </w:rPr>
                <w:t>a</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площади фигуры разными способами: палетка, разбиение на прямоугольники или единичные квадраты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89</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соотношений между единицами массы в практических и учебных ситуациях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ae</w:t>
              </w:r>
              <w:proofErr w:type="spellEnd"/>
              <w:r w:rsidRPr="00AC7BC2">
                <w:rPr>
                  <w:rFonts w:ascii="Times New Roman" w:hAnsi="Times New Roman"/>
                  <w:color w:val="0000FF"/>
                  <w:u w:val="single"/>
                  <w:lang w:val="ru-RU"/>
                </w:rPr>
                <w:t>2</w:t>
              </w:r>
              <w:r>
                <w:rPr>
                  <w:rFonts w:ascii="Times New Roman" w:hAnsi="Times New Roman"/>
                  <w:color w:val="0000FF"/>
                  <w:u w:val="single"/>
                </w:rPr>
                <w:t>a</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AC7BC2">
                <w:rPr>
                  <w:rFonts w:ascii="Times New Roman" w:hAnsi="Times New Roman"/>
                  <w:color w:val="0000FF"/>
                  <w:u w:val="single"/>
                  <w:lang w:val="ru-RU"/>
                </w:rPr>
                <w:t>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Применение соотношений между единицами времени в </w:t>
            </w:r>
            <w:r w:rsidRPr="00AC7BC2">
              <w:rPr>
                <w:rFonts w:ascii="Times New Roman" w:hAnsi="Times New Roman"/>
                <w:color w:val="000000"/>
                <w:sz w:val="24"/>
                <w:lang w:val="ru-RU"/>
              </w:rPr>
              <w:lastRenderedPageBreak/>
              <w:t>практических и учебных ситуациях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41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be</w:t>
              </w:r>
              <w:r w:rsidRPr="00AC7BC2">
                <w:rPr>
                  <w:rFonts w:ascii="Times New Roman" w:hAnsi="Times New Roman"/>
                  <w:color w:val="0000FF"/>
                  <w:u w:val="single"/>
                  <w:lang w:val="ru-RU"/>
                </w:rPr>
                <w:t>92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704</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44</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168</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45</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49</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022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Разностное и кратное </w:t>
            </w:r>
            <w:r w:rsidRPr="00AC7BC2">
              <w:rPr>
                <w:rFonts w:ascii="Times New Roman" w:hAnsi="Times New Roman"/>
                <w:color w:val="000000"/>
                <w:sz w:val="24"/>
                <w:lang w:val="ru-RU"/>
              </w:rPr>
              <w:lastRenderedPageBreak/>
              <w:t>сравнение величин</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f</w:t>
              </w:r>
              <w:r w:rsidRPr="00AC7BC2">
                <w:rPr>
                  <w:rFonts w:ascii="Times New Roman" w:hAnsi="Times New Roman"/>
                  <w:color w:val="0000FF"/>
                  <w:u w:val="single"/>
                  <w:lang w:val="ru-RU"/>
                </w:rPr>
                <w:t>61</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f</w:t>
              </w:r>
              <w:r w:rsidRPr="00AC7BC2">
                <w:rPr>
                  <w:rFonts w:ascii="Times New Roman" w:hAnsi="Times New Roman"/>
                  <w:color w:val="0000FF"/>
                  <w:u w:val="single"/>
                  <w:lang w:val="ru-RU"/>
                </w:rPr>
                <w:t>7</w:t>
              </w:r>
              <w:r>
                <w:rPr>
                  <w:rFonts w:ascii="Times New Roman" w:hAnsi="Times New Roman"/>
                  <w:color w:val="0000FF"/>
                  <w:u w:val="single"/>
                </w:rPr>
                <w:t>c</w:t>
              </w:r>
              <w:r w:rsidRPr="00AC7BC2">
                <w:rPr>
                  <w:rFonts w:ascii="Times New Roman" w:hAnsi="Times New Roman"/>
                  <w:color w:val="0000FF"/>
                  <w:u w:val="single"/>
                  <w:lang w:val="ru-RU"/>
                </w:rPr>
                <w:t>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59</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60</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61</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Вычисление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Применение представлений о доле величины для </w:t>
            </w:r>
            <w:r w:rsidRPr="00AC7BC2">
              <w:rPr>
                <w:rFonts w:ascii="Times New Roman" w:hAnsi="Times New Roman"/>
                <w:color w:val="000000"/>
                <w:sz w:val="24"/>
                <w:lang w:val="ru-RU"/>
              </w:rPr>
              <w:lastRenderedPageBreak/>
              <w:t>решения практических задач (в одно действие)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63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21482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65</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 3</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212</w:t>
              </w:r>
              <w:r>
                <w:rPr>
                  <w:rFonts w:ascii="Times New Roman" w:hAnsi="Times New Roman"/>
                  <w:color w:val="0000FF"/>
                  <w:u w:val="single"/>
                </w:rPr>
                <w:t>de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71</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с </w:t>
            </w:r>
            <w:proofErr w:type="spellStart"/>
            <w:r>
              <w:rPr>
                <w:rFonts w:ascii="Times New Roman" w:hAnsi="Times New Roman"/>
                <w:color w:val="000000"/>
                <w:sz w:val="24"/>
              </w:rPr>
              <w:t>недостаточными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данными</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72</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73</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25582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4</w:t>
              </w:r>
              <w:proofErr w:type="spellStart"/>
              <w:r>
                <w:rPr>
                  <w:rFonts w:ascii="Times New Roman" w:hAnsi="Times New Roman"/>
                  <w:color w:val="0000FF"/>
                  <w:u w:val="single"/>
                </w:rPr>
                <w:t>aa</w:t>
              </w:r>
              <w:proofErr w:type="spellEnd"/>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Нахождение неизвестного компонента действия умножения (с </w:t>
            </w:r>
            <w:r w:rsidRPr="00AC7BC2">
              <w:rPr>
                <w:rFonts w:ascii="Times New Roman" w:hAnsi="Times New Roman"/>
                <w:color w:val="000000"/>
                <w:sz w:val="24"/>
                <w:lang w:val="ru-RU"/>
              </w:rPr>
              <w:lastRenderedPageBreak/>
              <w:t>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f</w:t>
              </w:r>
              <w:r w:rsidRPr="00AC7BC2">
                <w:rPr>
                  <w:rFonts w:ascii="Times New Roman" w:hAnsi="Times New Roman"/>
                  <w:color w:val="0000FF"/>
                  <w:u w:val="single"/>
                  <w:lang w:val="ru-RU"/>
                </w:rPr>
                <w:t>970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80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fb</w:t>
              </w:r>
              <w:proofErr w:type="spellEnd"/>
              <w:r w:rsidRPr="00AC7BC2">
                <w:rPr>
                  <w:rFonts w:ascii="Times New Roman" w:hAnsi="Times New Roman"/>
                  <w:color w:val="0000FF"/>
                  <w:u w:val="single"/>
                  <w:lang w:val="ru-RU"/>
                </w:rPr>
                <w:t>1</w:t>
              </w:r>
              <w:r>
                <w:rPr>
                  <w:rFonts w:ascii="Times New Roman" w:hAnsi="Times New Roman"/>
                  <w:color w:val="0000FF"/>
                  <w:u w:val="single"/>
                </w:rPr>
                <w:t>e</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81</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по теме "Равенство,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AC7BC2">
                <w:rPr>
                  <w:rFonts w:ascii="Times New Roman" w:hAnsi="Times New Roman"/>
                  <w:color w:val="0000FF"/>
                  <w:u w:val="single"/>
                  <w:lang w:val="ru-RU"/>
                </w:rPr>
                <w:t>90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86</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Применение представлений </w:t>
            </w:r>
            <w:r w:rsidRPr="00AC7BC2">
              <w:rPr>
                <w:rFonts w:ascii="Times New Roman" w:hAnsi="Times New Roman"/>
                <w:color w:val="000000"/>
                <w:sz w:val="24"/>
                <w:lang w:val="ru-RU"/>
              </w:rPr>
              <w:lastRenderedPageBreak/>
              <w:t>об умножении, делении для решения практических задач (в одно действие)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89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Повторение пройденного по разделу "Нумерация"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2358</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2597</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изученного по разделу "Арифметические действия"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96</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97</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2226</w:t>
              </w:r>
              <w:r>
                <w:rPr>
                  <w:rFonts w:ascii="Times New Roman" w:hAnsi="Times New Roman"/>
                  <w:color w:val="0000FF"/>
                  <w:u w:val="single"/>
                </w:rPr>
                <w:t>a</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Решение расчетных задач </w:t>
            </w:r>
            <w:r w:rsidRPr="00AC7BC2">
              <w:rPr>
                <w:rFonts w:ascii="Times New Roman" w:hAnsi="Times New Roman"/>
                <w:color w:val="000000"/>
                <w:sz w:val="24"/>
                <w:lang w:val="ru-RU"/>
              </w:rPr>
              <w:lastRenderedPageBreak/>
              <w:t>(расходы, изменения)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99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w:t>
              </w:r>
              <w:r>
                <w:rPr>
                  <w:rFonts w:ascii="Times New Roman" w:hAnsi="Times New Roman"/>
                  <w:color w:val="0000FF"/>
                  <w:u w:val="single"/>
                </w:rPr>
                <w:t>e</w:t>
              </w:r>
              <w:r w:rsidRPr="00AC7BC2">
                <w:rPr>
                  <w:rFonts w:ascii="Times New Roman" w:hAnsi="Times New Roman"/>
                  <w:color w:val="0000FF"/>
                  <w:u w:val="single"/>
                  <w:lang w:val="ru-RU"/>
                </w:rPr>
                <w:t>42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24736</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104</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Нахождение значения числового выражения, </w:t>
            </w:r>
            <w:r w:rsidRPr="00AC7BC2">
              <w:rPr>
                <w:rFonts w:ascii="Times New Roman" w:hAnsi="Times New Roman"/>
                <w:color w:val="000000"/>
                <w:sz w:val="24"/>
                <w:lang w:val="ru-RU"/>
              </w:rPr>
              <w:lastRenderedPageBreak/>
              <w:t>содержащего 2-4 действия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6</w:t>
              </w:r>
              <w:r>
                <w:rPr>
                  <w:rFonts w:ascii="Times New Roman" w:hAnsi="Times New Roman"/>
                  <w:color w:val="0000FF"/>
                  <w:u w:val="single"/>
                </w:rPr>
                <w:t>f</w:t>
              </w:r>
              <w:r w:rsidRPr="00AC7BC2">
                <w:rPr>
                  <w:rFonts w:ascii="Times New Roman" w:hAnsi="Times New Roman"/>
                  <w:color w:val="0000FF"/>
                  <w:u w:val="single"/>
                  <w:lang w:val="ru-RU"/>
                </w:rPr>
                <w:t>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109</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Практическая работа "Конструирование: разбиение фигуры на прямоугольники (квадраты), составление фигур из прямоугольников/квадратов". </w:t>
            </w:r>
            <w:proofErr w:type="spellStart"/>
            <w:r>
              <w:rPr>
                <w:rFonts w:ascii="Times New Roman" w:hAnsi="Times New Roman"/>
                <w:color w:val="000000"/>
                <w:sz w:val="24"/>
              </w:rPr>
              <w:t>Повторение</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25410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112</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Модели пространственных геометрических фигур в окружающем мире </w:t>
            </w:r>
            <w:r w:rsidRPr="00AC7BC2">
              <w:rPr>
                <w:rFonts w:ascii="Times New Roman" w:hAnsi="Times New Roman"/>
                <w:color w:val="000000"/>
                <w:sz w:val="24"/>
                <w:lang w:val="ru-RU"/>
              </w:rPr>
              <w:lastRenderedPageBreak/>
              <w:t>(цилиндр, пирамида, конус)</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2529</w:t>
              </w:r>
              <w:r>
                <w:rPr>
                  <w:rFonts w:ascii="Times New Roman" w:hAnsi="Times New Roman"/>
                  <w:color w:val="0000FF"/>
                  <w:u w:val="single"/>
                </w:rPr>
                <w:t>e</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114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алгоритмов для построения геометрической фигуры, измерения длины отрезка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по теме "Письменные вычисления"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по теме "Задачи на установление времени, расчёта количества, расхода, изменения"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2316</w:t>
              </w:r>
              <w:r>
                <w:rPr>
                  <w:rFonts w:ascii="Times New Roman" w:hAnsi="Times New Roman"/>
                  <w:color w:val="0000FF"/>
                  <w:u w:val="single"/>
                </w:rPr>
                <w:t>a</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d</w:t>
              </w:r>
              <w:r w:rsidRPr="00AC7BC2">
                <w:rPr>
                  <w:rFonts w:ascii="Times New Roman" w:hAnsi="Times New Roman"/>
                  <w:color w:val="0000FF"/>
                  <w:u w:val="single"/>
                  <w:lang w:val="ru-RU"/>
                </w:rPr>
                <w:t>544</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241</w:t>
              </w:r>
              <w:r>
                <w:rPr>
                  <w:rFonts w:ascii="Times New Roman" w:hAnsi="Times New Roman"/>
                  <w:color w:val="0000FF"/>
                  <w:u w:val="single"/>
                </w:rPr>
                <w:t>f</w:t>
              </w:r>
              <w:r w:rsidRPr="00AC7BC2">
                <w:rPr>
                  <w:rFonts w:ascii="Times New Roman" w:hAnsi="Times New Roman"/>
                  <w:color w:val="0000FF"/>
                  <w:u w:val="single"/>
                  <w:lang w:val="ru-RU"/>
                </w:rPr>
                <w:t>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123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на нахождение производительности труда, времени работы, объема выполненной работы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22968</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2433</w:t>
              </w:r>
              <w:r>
                <w:rPr>
                  <w:rFonts w:ascii="Times New Roman" w:hAnsi="Times New Roman"/>
                  <w:color w:val="0000FF"/>
                  <w:u w:val="single"/>
                </w:rPr>
                <w:t>a</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128</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Закрепление. Практическая работа по теме "Окружность, круг: распознавание и изображение; построение окружности заданного радиуса".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теме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296</w:t>
              </w:r>
              <w:proofErr w:type="spellStart"/>
              <w:r>
                <w:rPr>
                  <w:rFonts w:ascii="Times New Roman" w:hAnsi="Times New Roman"/>
                  <w:color w:val="0000FF"/>
                  <w:u w:val="single"/>
                </w:rPr>
                <w:t>aa</w:t>
              </w:r>
              <w:proofErr w:type="spellEnd"/>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по теме "Разные способы решения некоторых видов изученных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130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2911</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29510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132</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Закрепление по теме "Задачи на нахождение доли величины, величины по её доле". </w:t>
            </w:r>
            <w:proofErr w:type="spellStart"/>
            <w:r>
              <w:rPr>
                <w:rFonts w:ascii="Times New Roman" w:hAnsi="Times New Roman"/>
                <w:color w:val="000000"/>
                <w:sz w:val="24"/>
              </w:rPr>
              <w:t>Материал</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расширения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углубления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Библиотека</w:t>
            </w:r>
            <w:proofErr w:type="spellEnd"/>
            <w:r>
              <w:rPr>
                <w:rFonts w:ascii="Times New Roman" w:hAnsi="Times New Roman"/>
                <w:color w:val="000000"/>
                <w:sz w:val="24"/>
              </w:rPr>
              <w:t xml:space="preserve"> ЦОК</w:t>
            </w:r>
          </w:p>
          <w:p w:rsidR="0007727C" w:rsidRDefault="00515A1D">
            <w:pPr>
              <w:numPr>
                <w:ilvl w:val="0"/>
                <w:numId w:val="2"/>
              </w:numPr>
              <w:spacing w:after="0"/>
            </w:pPr>
            <w:hyperlink r:id="rId64">
              <w:r w:rsidR="006C14C2">
                <w:rPr>
                  <w:rFonts w:ascii="Times New Roman" w:hAnsi="Times New Roman"/>
                  <w:color w:val="0000FF"/>
                  <w:u w:val="single"/>
                </w:rPr>
                <w:t>https://m.edsoo.ru/c4e20b40</w:t>
              </w:r>
            </w:hyperlink>
            <w:r w:rsidR="006C14C2">
              <w:rPr>
                <w:rFonts w:ascii="Times New Roman" w:hAnsi="Times New Roman"/>
                <w:color w:val="000000"/>
                <w:sz w:val="24"/>
              </w:rPr>
              <w:t xml:space="preserve"> 2)</w:t>
            </w:r>
            <w:hyperlink r:id="rId65">
              <w:r w:rsidR="006C14C2">
                <w:rPr>
                  <w:rFonts w:ascii="Times New Roman" w:hAnsi="Times New Roman"/>
                  <w:color w:val="0000FF"/>
                  <w:u w:val="single"/>
                </w:rPr>
                <w:t>https://m.edsoo.ru/c4e20cee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Построение изученных геометрических фигур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244</w:t>
              </w:r>
              <w:r>
                <w:rPr>
                  <w:rFonts w:ascii="Times New Roman" w:hAnsi="Times New Roman"/>
                  <w:color w:val="0000FF"/>
                  <w:u w:val="single"/>
                </w:rPr>
                <w:t>a</w:t>
              </w:r>
              <w:r w:rsidRPr="00AC7BC2">
                <w:rPr>
                  <w:rFonts w:ascii="Times New Roman" w:hAnsi="Times New Roman"/>
                  <w:color w:val="0000FF"/>
                  <w:u w:val="single"/>
                  <w:lang w:val="ru-RU"/>
                </w:rPr>
                <w:t>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Пространственные геометрические фигуры (тела): шар, куб, цилиндр, конус, пирамида; их различение, называние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25154</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288</w:t>
              </w:r>
              <w:proofErr w:type="spellStart"/>
              <w:r>
                <w:rPr>
                  <w:rFonts w:ascii="Times New Roman" w:hAnsi="Times New Roman"/>
                  <w:color w:val="0000FF"/>
                  <w:u w:val="single"/>
                </w:rPr>
                <w:t>ea</w:t>
              </w:r>
              <w:proofErr w:type="spellEnd"/>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Закрепление по теме "Пространственные геометрические фигуры </w:t>
            </w:r>
            <w:r w:rsidRPr="00AC7BC2">
              <w:rPr>
                <w:rFonts w:ascii="Times New Roman" w:hAnsi="Times New Roman"/>
                <w:color w:val="000000"/>
                <w:sz w:val="24"/>
                <w:lang w:val="ru-RU"/>
              </w:rPr>
              <w:lastRenderedPageBreak/>
              <w:t>(тела)"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299</w:t>
              </w:r>
              <w:proofErr w:type="spellStart"/>
              <w:r>
                <w:rPr>
                  <w:rFonts w:ascii="Times New Roman" w:hAnsi="Times New Roman"/>
                  <w:color w:val="0000FF"/>
                  <w:u w:val="single"/>
                </w:rPr>
                <w:t>ca</w:t>
              </w:r>
              <w:proofErr w:type="spellEnd"/>
            </w:hyperlink>
          </w:p>
        </w:tc>
      </w:tr>
      <w:tr w:rsidR="0007727C">
        <w:trPr>
          <w:trHeight w:val="144"/>
          <w:tblCellSpacing w:w="20" w:type="nil"/>
        </w:trPr>
        <w:tc>
          <w:tcPr>
            <w:tcW w:w="0" w:type="auto"/>
            <w:gridSpan w:val="2"/>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lastRenderedPageBreak/>
              <w:t>ОБЩЕЕ КОЛИЧЕСТВО ЧАСОВ ПО ПРОГРАММЕ</w:t>
            </w:r>
          </w:p>
        </w:tc>
        <w:tc>
          <w:tcPr>
            <w:tcW w:w="123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7727C" w:rsidRDefault="0007727C"/>
        </w:tc>
      </w:tr>
    </w:tbl>
    <w:p w:rsidR="0007727C" w:rsidRDefault="0007727C">
      <w:pPr>
        <w:sectPr w:rsidR="0007727C">
          <w:pgSz w:w="16383" w:h="11906" w:orient="landscape"/>
          <w:pgMar w:top="1134" w:right="850" w:bottom="1134" w:left="1701" w:header="720" w:footer="720" w:gutter="0"/>
          <w:cols w:space="720"/>
        </w:sectPr>
      </w:pPr>
    </w:p>
    <w:p w:rsidR="0007727C" w:rsidRDefault="0007727C">
      <w:pPr>
        <w:sectPr w:rsidR="0007727C">
          <w:pgSz w:w="16383" w:h="11906" w:orient="landscape"/>
          <w:pgMar w:top="1134" w:right="850" w:bottom="1134" w:left="1701" w:header="720" w:footer="720" w:gutter="0"/>
          <w:cols w:space="720"/>
        </w:sectPr>
      </w:pPr>
    </w:p>
    <w:p w:rsidR="0007727C" w:rsidRPr="00515A1D" w:rsidRDefault="006C14C2">
      <w:pPr>
        <w:spacing w:after="0"/>
        <w:ind w:left="120"/>
        <w:rPr>
          <w:lang w:val="ru-RU"/>
        </w:rPr>
      </w:pPr>
      <w:bookmarkStart w:id="10" w:name="block-51667518"/>
      <w:bookmarkEnd w:id="9"/>
      <w:r w:rsidRPr="00515A1D">
        <w:rPr>
          <w:rFonts w:ascii="Times New Roman" w:hAnsi="Times New Roman"/>
          <w:b/>
          <w:color w:val="000000"/>
          <w:sz w:val="28"/>
          <w:lang w:val="ru-RU"/>
        </w:rPr>
        <w:lastRenderedPageBreak/>
        <w:t xml:space="preserve">4 КЛАСС </w:t>
      </w:r>
      <w:r w:rsidR="00515A1D">
        <w:rPr>
          <w:rFonts w:ascii="Times New Roman" w:hAnsi="Times New Roman"/>
          <w:b/>
          <w:color w:val="000000"/>
          <w:sz w:val="28"/>
          <w:lang w:val="ru-RU"/>
        </w:rPr>
        <w:t>(2 вариант) (используется в КТП)</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8"/>
        <w:gridCol w:w="4144"/>
        <w:gridCol w:w="1111"/>
        <w:gridCol w:w="1841"/>
        <w:gridCol w:w="1910"/>
        <w:gridCol w:w="1347"/>
        <w:gridCol w:w="2849"/>
      </w:tblGrid>
      <w:tr w:rsidR="0007727C">
        <w:trPr>
          <w:trHeight w:val="144"/>
          <w:tblCellSpacing w:w="20" w:type="nil"/>
        </w:trPr>
        <w:tc>
          <w:tcPr>
            <w:tcW w:w="448" w:type="dxa"/>
            <w:vMerge w:val="restart"/>
            <w:tcMar>
              <w:top w:w="50" w:type="dxa"/>
              <w:left w:w="100" w:type="dxa"/>
            </w:tcMar>
            <w:vAlign w:val="center"/>
          </w:tcPr>
          <w:p w:rsidR="0007727C" w:rsidRDefault="006C14C2">
            <w:pPr>
              <w:spacing w:after="0"/>
              <w:ind w:left="135"/>
            </w:pPr>
            <w:r>
              <w:rPr>
                <w:rFonts w:ascii="Times New Roman" w:hAnsi="Times New Roman"/>
                <w:b/>
                <w:color w:val="000000"/>
                <w:sz w:val="24"/>
              </w:rPr>
              <w:t xml:space="preserve">№ п/п </w:t>
            </w:r>
          </w:p>
          <w:p w:rsidR="0007727C" w:rsidRDefault="0007727C">
            <w:pPr>
              <w:spacing w:after="0"/>
              <w:ind w:left="135"/>
            </w:pPr>
          </w:p>
        </w:tc>
        <w:tc>
          <w:tcPr>
            <w:tcW w:w="3432"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07727C" w:rsidRDefault="0007727C">
            <w:pPr>
              <w:spacing w:after="0"/>
              <w:ind w:left="135"/>
            </w:pPr>
          </w:p>
        </w:tc>
        <w:tc>
          <w:tcPr>
            <w:tcW w:w="0" w:type="auto"/>
            <w:gridSpan w:val="3"/>
            <w:tcMar>
              <w:top w:w="50" w:type="dxa"/>
              <w:left w:w="100" w:type="dxa"/>
            </w:tcMar>
            <w:vAlign w:val="center"/>
          </w:tcPr>
          <w:p w:rsidR="0007727C" w:rsidRDefault="006C14C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13"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07727C" w:rsidRDefault="0007727C">
            <w:pPr>
              <w:spacing w:after="0"/>
              <w:ind w:left="135"/>
            </w:pPr>
          </w:p>
        </w:tc>
        <w:tc>
          <w:tcPr>
            <w:tcW w:w="1925" w:type="dxa"/>
            <w:vMerge w:val="restart"/>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07727C" w:rsidRDefault="0007727C">
            <w:pPr>
              <w:spacing w:after="0"/>
              <w:ind w:left="135"/>
            </w:pPr>
          </w:p>
        </w:tc>
      </w:tr>
      <w:tr w:rsidR="0007727C">
        <w:trPr>
          <w:trHeight w:val="144"/>
          <w:tblCellSpacing w:w="20" w:type="nil"/>
        </w:trPr>
        <w:tc>
          <w:tcPr>
            <w:tcW w:w="0" w:type="auto"/>
            <w:vMerge/>
            <w:tcBorders>
              <w:top w:val="nil"/>
            </w:tcBorders>
            <w:tcMar>
              <w:top w:w="50" w:type="dxa"/>
              <w:left w:w="100" w:type="dxa"/>
            </w:tcMar>
          </w:tcPr>
          <w:p w:rsidR="0007727C" w:rsidRDefault="0007727C"/>
        </w:tc>
        <w:tc>
          <w:tcPr>
            <w:tcW w:w="0" w:type="auto"/>
            <w:vMerge/>
            <w:tcBorders>
              <w:top w:val="nil"/>
            </w:tcBorders>
            <w:tcMar>
              <w:top w:w="50" w:type="dxa"/>
              <w:left w:w="100" w:type="dxa"/>
            </w:tcMar>
          </w:tcPr>
          <w:p w:rsidR="0007727C" w:rsidRDefault="0007727C"/>
        </w:tc>
        <w:tc>
          <w:tcPr>
            <w:tcW w:w="786"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07727C" w:rsidRDefault="0007727C">
            <w:pPr>
              <w:spacing w:after="0"/>
              <w:ind w:left="135"/>
            </w:pPr>
          </w:p>
        </w:tc>
        <w:tc>
          <w:tcPr>
            <w:tcW w:w="1477"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727C" w:rsidRDefault="0007727C">
            <w:pPr>
              <w:spacing w:after="0"/>
              <w:ind w:left="135"/>
            </w:pPr>
          </w:p>
        </w:tc>
        <w:tc>
          <w:tcPr>
            <w:tcW w:w="1579" w:type="dxa"/>
            <w:tcMar>
              <w:top w:w="50" w:type="dxa"/>
              <w:left w:w="100" w:type="dxa"/>
            </w:tcMar>
            <w:vAlign w:val="center"/>
          </w:tcPr>
          <w:p w:rsidR="0007727C" w:rsidRDefault="006C14C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07727C" w:rsidRDefault="0007727C">
            <w:pPr>
              <w:spacing w:after="0"/>
              <w:ind w:left="135"/>
            </w:pPr>
          </w:p>
        </w:tc>
        <w:tc>
          <w:tcPr>
            <w:tcW w:w="0" w:type="auto"/>
            <w:vMerge/>
            <w:tcBorders>
              <w:top w:val="nil"/>
            </w:tcBorders>
            <w:tcMar>
              <w:top w:w="50" w:type="dxa"/>
              <w:left w:w="100" w:type="dxa"/>
            </w:tcMar>
          </w:tcPr>
          <w:p w:rsidR="0007727C" w:rsidRDefault="0007727C"/>
        </w:tc>
        <w:tc>
          <w:tcPr>
            <w:tcW w:w="0" w:type="auto"/>
            <w:vMerge/>
            <w:tcBorders>
              <w:top w:val="nil"/>
            </w:tcBorders>
            <w:tcMar>
              <w:top w:w="50" w:type="dxa"/>
              <w:left w:w="100" w:type="dxa"/>
            </w:tcMar>
          </w:tcPr>
          <w:p w:rsidR="0007727C" w:rsidRDefault="0007727C"/>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от 1 до 1000: чтение, запись, сравнение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1925</w:t>
              </w:r>
              <w:r>
                <w:rPr>
                  <w:rFonts w:ascii="Times New Roman" w:hAnsi="Times New Roman"/>
                  <w:color w:val="0000FF"/>
                  <w:u w:val="single"/>
                </w:rPr>
                <w:t>a</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Установление порядка выполнения действий в числовом выражении (без скобок), содержащем 2-4 действия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eab</w:t>
              </w:r>
              <w:proofErr w:type="spellEnd"/>
              <w:r w:rsidRPr="00AC7BC2">
                <w:rPr>
                  <w:rFonts w:ascii="Times New Roman" w:hAnsi="Times New Roman"/>
                  <w:color w:val="0000FF"/>
                  <w:u w:val="single"/>
                  <w:lang w:val="ru-RU"/>
                </w:rPr>
                <w:t>6</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Установление порядка выполнения действий в числовом выражении (со скобками), содержащем 2-4 действия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eed</w:t>
              </w:r>
              <w:proofErr w:type="spellEnd"/>
              <w:r w:rsidRPr="00AC7BC2">
                <w:rPr>
                  <w:rFonts w:ascii="Times New Roman" w:hAnsi="Times New Roman"/>
                  <w:color w:val="0000FF"/>
                  <w:u w:val="single"/>
                  <w:lang w:val="ru-RU"/>
                </w:rPr>
                <w:t>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022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сложения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Письменное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вычитание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многозначных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вычитания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338</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Входная</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Повторение изученного в 3 классе. </w:t>
            </w:r>
            <w:r w:rsidRPr="00AC7BC2">
              <w:rPr>
                <w:rFonts w:ascii="Times New Roman" w:hAnsi="Times New Roman"/>
                <w:color w:val="000000"/>
                <w:sz w:val="24"/>
                <w:lang w:val="ru-RU"/>
              </w:rPr>
              <w:lastRenderedPageBreak/>
              <w:t>Алгоритм умножения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Повторение изученного в 3 классе. Алгоритм деления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Анализ текстовой задачи: данные и отношения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21482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Представление текстовой задачи на модели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212</w:t>
              </w:r>
              <w:r>
                <w:rPr>
                  <w:rFonts w:ascii="Times New Roman" w:hAnsi="Times New Roman"/>
                  <w:color w:val="0000FF"/>
                  <w:u w:val="single"/>
                </w:rPr>
                <w:t>de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Столбчатая</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26</w:t>
              </w:r>
              <w:r>
                <w:rPr>
                  <w:rFonts w:ascii="Times New Roman" w:hAnsi="Times New Roman"/>
                  <w:color w:val="0000FF"/>
                  <w:u w:val="single"/>
                </w:rPr>
                <w:t>f</w:t>
              </w:r>
              <w:r w:rsidRPr="00AC7BC2">
                <w:rPr>
                  <w:rFonts w:ascii="Times New Roman" w:hAnsi="Times New Roman"/>
                  <w:color w:val="0000FF"/>
                  <w:u w:val="single"/>
                  <w:lang w:val="ru-RU"/>
                </w:rPr>
                <w:t>72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алгоритмов вычислений</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27210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от 1 до 1000: установление закономерности в последовательности, упорядочение, классификация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1973</w:t>
              </w:r>
              <w:r>
                <w:rPr>
                  <w:rFonts w:ascii="Times New Roman" w:hAnsi="Times New Roman"/>
                  <w:color w:val="0000FF"/>
                  <w:u w:val="single"/>
                </w:rPr>
                <w:t>c</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в пределах миллиона: чтение, запись</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19444</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в пределах миллиона: представление многозначного числа в виде суммы разрядных слагаемых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195</w:t>
              </w:r>
              <w:proofErr w:type="spellStart"/>
              <w:r>
                <w:rPr>
                  <w:rFonts w:ascii="Times New Roman" w:hAnsi="Times New Roman"/>
                  <w:color w:val="0000FF"/>
                  <w:u w:val="single"/>
                </w:rPr>
                <w:t>ca</w:t>
              </w:r>
              <w:proofErr w:type="spellEnd"/>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чисел в пределах миллиона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1989</w:t>
              </w:r>
              <w:r>
                <w:rPr>
                  <w:rFonts w:ascii="Times New Roman" w:hAnsi="Times New Roman"/>
                  <w:color w:val="0000FF"/>
                  <w:u w:val="single"/>
                </w:rPr>
                <w:t>a</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19</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w:t>
              </w:r>
              <w:r>
                <w:rPr>
                  <w:rFonts w:ascii="Times New Roman" w:hAnsi="Times New Roman"/>
                  <w:color w:val="0000FF"/>
                  <w:u w:val="single"/>
                </w:rPr>
                <w:t>de</w:t>
              </w:r>
              <w:r w:rsidRPr="00AC7BC2">
                <w:rPr>
                  <w:rFonts w:ascii="Times New Roman" w:hAnsi="Times New Roman"/>
                  <w:color w:val="0000FF"/>
                  <w:u w:val="single"/>
                  <w:lang w:val="ru-RU"/>
                </w:rPr>
                <w:t>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20</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Составление высказываний о свойствах числа.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признаков</w:t>
            </w:r>
            <w:proofErr w:type="spellEnd"/>
            <w:r>
              <w:rPr>
                <w:rFonts w:ascii="Times New Roman" w:hAnsi="Times New Roman"/>
                <w:color w:val="000000"/>
                <w:sz w:val="24"/>
              </w:rPr>
              <w:t xml:space="preserve"> </w:t>
            </w:r>
            <w:proofErr w:type="spellStart"/>
            <w:r>
              <w:rPr>
                <w:rFonts w:ascii="Times New Roman" w:hAnsi="Times New Roman"/>
                <w:color w:val="000000"/>
                <w:sz w:val="24"/>
              </w:rPr>
              <w:t>сравнения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40</w:t>
              </w:r>
              <w:r>
                <w:rPr>
                  <w:rFonts w:ascii="Times New Roman" w:hAnsi="Times New Roman"/>
                  <w:color w:val="0000FF"/>
                  <w:u w:val="single"/>
                </w:rPr>
                <w:t>c</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21</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e</w:t>
              </w:r>
              <w:r w:rsidRPr="00AC7BC2">
                <w:rPr>
                  <w:rFonts w:ascii="Times New Roman" w:hAnsi="Times New Roman"/>
                  <w:color w:val="0000FF"/>
                  <w:u w:val="single"/>
                  <w:lang w:val="ru-RU"/>
                </w:rPr>
                <w:t>2</w:t>
              </w:r>
              <w:proofErr w:type="spellStart"/>
              <w:r>
                <w:rPr>
                  <w:rFonts w:ascii="Times New Roman" w:hAnsi="Times New Roman"/>
                  <w:color w:val="0000FF"/>
                  <w:u w:val="single"/>
                </w:rPr>
                <w:t>aa</w:t>
              </w:r>
              <w:proofErr w:type="spellEnd"/>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22</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e</w:t>
              </w:r>
              <w:r w:rsidRPr="00AC7BC2">
                <w:rPr>
                  <w:rFonts w:ascii="Times New Roman" w:hAnsi="Times New Roman"/>
                  <w:color w:val="0000FF"/>
                  <w:u w:val="single"/>
                  <w:lang w:val="ru-RU"/>
                </w:rPr>
                <w:t>458</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№1</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Числа в пределах миллиона: увеличение и уменьшение числа на несколько единиц разряда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19</w:t>
              </w:r>
              <w:r>
                <w:rPr>
                  <w:rFonts w:ascii="Times New Roman" w:hAnsi="Times New Roman"/>
                  <w:color w:val="0000FF"/>
                  <w:u w:val="single"/>
                </w:rPr>
                <w:t>f</w:t>
              </w:r>
              <w:r w:rsidRPr="00AC7BC2">
                <w:rPr>
                  <w:rFonts w:ascii="Times New Roman" w:hAnsi="Times New Roman"/>
                  <w:color w:val="0000FF"/>
                  <w:u w:val="single"/>
                  <w:lang w:val="ru-RU"/>
                </w:rPr>
                <w:t>84</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Общее группы многозначных чисел. Классификация чисел</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объектов по длине. Соотношения между величинами длины,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2</w:t>
              </w:r>
              <w:r>
                <w:rPr>
                  <w:rFonts w:ascii="Times New Roman" w:hAnsi="Times New Roman"/>
                  <w:color w:val="0000FF"/>
                  <w:u w:val="single"/>
                </w:rPr>
                <w:t>f</w:t>
              </w:r>
              <w:r w:rsidRPr="00AC7BC2">
                <w:rPr>
                  <w:rFonts w:ascii="Times New Roman" w:hAnsi="Times New Roman"/>
                  <w:color w:val="0000FF"/>
                  <w:u w:val="single"/>
                  <w:lang w:val="ru-RU"/>
                </w:rPr>
                <w:t>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Вместимость (единица вместимости - литр). Сравнение объектов по вместимости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488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объектов по площади. Соотношения между единицами площади,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60</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29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соотношений между единицами площади в практических и учебных ситуациях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78</w:t>
              </w:r>
              <w:r>
                <w:rPr>
                  <w:rFonts w:ascii="Times New Roman" w:hAnsi="Times New Roman"/>
                  <w:color w:val="0000FF"/>
                  <w:u w:val="single"/>
                </w:rPr>
                <w:t>a</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Нахождение площади фигуры разными способами: палетка, </w:t>
            </w:r>
            <w:r w:rsidRPr="00AC7BC2">
              <w:rPr>
                <w:rFonts w:ascii="Times New Roman" w:hAnsi="Times New Roman"/>
                <w:color w:val="000000"/>
                <w:sz w:val="24"/>
                <w:lang w:val="ru-RU"/>
              </w:rPr>
              <w:lastRenderedPageBreak/>
              <w:t>разбиение на прямоугольники или единичные квадраты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31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площади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объектов по массе. Соотношения между величинами массы,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89</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соотношений между единицами массы, вместимости в практических и учебных ситуациях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ae</w:t>
              </w:r>
              <w:proofErr w:type="spellEnd"/>
              <w:r w:rsidRPr="00AC7BC2">
                <w:rPr>
                  <w:rFonts w:ascii="Times New Roman" w:hAnsi="Times New Roman"/>
                  <w:color w:val="0000FF"/>
                  <w:u w:val="single"/>
                  <w:lang w:val="ru-RU"/>
                </w:rPr>
                <w:t>2</w:t>
              </w:r>
              <w:r>
                <w:rPr>
                  <w:rFonts w:ascii="Times New Roman" w:hAnsi="Times New Roman"/>
                  <w:color w:val="0000FF"/>
                  <w:u w:val="single"/>
                </w:rPr>
                <w:t>a</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протяженности по времени. Соотношения между единицами времени, их применение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afe</w:t>
              </w:r>
              <w:proofErr w:type="spellEnd"/>
              <w:r w:rsidRPr="00AC7BC2">
                <w:rPr>
                  <w:rFonts w:ascii="Times New Roman" w:hAnsi="Times New Roman"/>
                  <w:color w:val="0000FF"/>
                  <w:u w:val="single"/>
                  <w:lang w:val="ru-RU"/>
                </w:rPr>
                <w:t>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соотношений между единицами времени в практических и учебных ситуациях</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w:t>
              </w:r>
              <w:r w:rsidRPr="00AC7BC2">
                <w:rPr>
                  <w:rFonts w:ascii="Times New Roman" w:hAnsi="Times New Roman"/>
                  <w:color w:val="0000FF"/>
                  <w:u w:val="single"/>
                  <w:lang w:val="ru-RU"/>
                </w:rPr>
                <w:t>168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Доля величины времени, массы,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be</w:t>
              </w:r>
              <w:r w:rsidRPr="00AC7BC2">
                <w:rPr>
                  <w:rFonts w:ascii="Times New Roman" w:hAnsi="Times New Roman"/>
                  <w:color w:val="0000FF"/>
                  <w:u w:val="single"/>
                  <w:lang w:val="ru-RU"/>
                </w:rPr>
                <w:t>92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37</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r>
              <w:rPr>
                <w:rFonts w:ascii="Times New Roman" w:hAnsi="Times New Roman"/>
                <w:color w:val="000000"/>
                <w:sz w:val="24"/>
              </w:rPr>
              <w:t xml:space="preserve">, </w:t>
            </w:r>
            <w:proofErr w:type="spellStart"/>
            <w:r>
              <w:rPr>
                <w:rFonts w:ascii="Times New Roman" w:hAnsi="Times New Roman"/>
                <w:color w:val="000000"/>
                <w:sz w:val="24"/>
              </w:rPr>
              <w:t>упорядочение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704</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Арифметические действия с величинами: сложение, вычитание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0</w:t>
              </w:r>
              <w:r>
                <w:rPr>
                  <w:rFonts w:ascii="Times New Roman" w:hAnsi="Times New Roman"/>
                  <w:color w:val="0000FF"/>
                  <w:u w:val="single"/>
                </w:rPr>
                <w:t>f</w:t>
              </w:r>
              <w:r w:rsidRPr="00AC7BC2">
                <w:rPr>
                  <w:rFonts w:ascii="Times New Roman" w:hAnsi="Times New Roman"/>
                  <w:color w:val="0000FF"/>
                  <w:u w:val="single"/>
                  <w:lang w:val="ru-RU"/>
                </w:rPr>
                <w:t>200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39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расчет времени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w:t>
              </w:r>
              <w:proofErr w:type="spellStart"/>
              <w:r>
                <w:rPr>
                  <w:rFonts w:ascii="Times New Roman" w:hAnsi="Times New Roman"/>
                  <w:color w:val="0000FF"/>
                  <w:u w:val="single"/>
                </w:rPr>
                <w:t>fb</w:t>
              </w:r>
              <w:proofErr w:type="spellEnd"/>
              <w:r w:rsidRPr="00AC7BC2">
                <w:rPr>
                  <w:rFonts w:ascii="Times New Roman" w:hAnsi="Times New Roman"/>
                  <w:color w:val="0000FF"/>
                  <w:u w:val="single"/>
                  <w:lang w:val="ru-RU"/>
                </w:rPr>
                <w:t>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на нахождение величины (массы,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величины (массы,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42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Наглядные представления о симметрии. Фигуры, имеющие ось симметрии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23854</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Изображение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симметричной</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заданной</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24092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44</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дополнение</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26806</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45</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№2</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Устные приемы вычислений: сложение и вычитание многозначных чисел</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e</w:t>
              </w:r>
              <w:r w:rsidRPr="00AC7BC2">
                <w:rPr>
                  <w:rFonts w:ascii="Times New Roman" w:hAnsi="Times New Roman"/>
                  <w:color w:val="0000FF"/>
                  <w:u w:val="single"/>
                  <w:lang w:val="ru-RU"/>
                </w:rPr>
                <w:t>5</w:t>
              </w:r>
              <w:r>
                <w:rPr>
                  <w:rFonts w:ascii="Times New Roman" w:hAnsi="Times New Roman"/>
                  <w:color w:val="0000FF"/>
                  <w:u w:val="single"/>
                </w:rPr>
                <w:t>e</w:t>
              </w:r>
              <w:r w:rsidRPr="00AC7BC2">
                <w:rPr>
                  <w:rFonts w:ascii="Times New Roman" w:hAnsi="Times New Roman"/>
                  <w:color w:val="0000FF"/>
                  <w:u w:val="single"/>
                  <w:lang w:val="ru-RU"/>
                </w:rPr>
                <w:t>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Устные приемы вычислений: умножение и деление с многозначным числом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e</w:t>
              </w:r>
              <w:r w:rsidRPr="00AC7BC2">
                <w:rPr>
                  <w:rFonts w:ascii="Times New Roman" w:hAnsi="Times New Roman"/>
                  <w:color w:val="0000FF"/>
                  <w:u w:val="single"/>
                  <w:lang w:val="ru-RU"/>
                </w:rPr>
                <w:t>78</w:t>
              </w:r>
              <w:r>
                <w:rPr>
                  <w:rFonts w:ascii="Times New Roman" w:hAnsi="Times New Roman"/>
                  <w:color w:val="0000FF"/>
                  <w:u w:val="single"/>
                </w:rPr>
                <w:t>c</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Дополнение многозначного числа до заданного круглого числа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588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49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неизвестного компонента действия сложения (с 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f</w:t>
              </w:r>
              <w:r w:rsidRPr="00AC7BC2">
                <w:rPr>
                  <w:rFonts w:ascii="Times New Roman" w:hAnsi="Times New Roman"/>
                  <w:color w:val="0000FF"/>
                  <w:u w:val="single"/>
                  <w:lang w:val="ru-RU"/>
                </w:rPr>
                <w:t>61</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неизвестного компонента действия вычитания (с 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f</w:t>
              </w:r>
              <w:r w:rsidRPr="00AC7BC2">
                <w:rPr>
                  <w:rFonts w:ascii="Times New Roman" w:hAnsi="Times New Roman"/>
                  <w:color w:val="0000FF"/>
                  <w:u w:val="single"/>
                  <w:lang w:val="ru-RU"/>
                </w:rPr>
                <w:t>7</w:t>
              </w:r>
              <w:r>
                <w:rPr>
                  <w:rFonts w:ascii="Times New Roman" w:hAnsi="Times New Roman"/>
                  <w:color w:val="0000FF"/>
                  <w:u w:val="single"/>
                </w:rPr>
                <w:t>c</w:t>
              </w:r>
              <w:r w:rsidRPr="00AC7BC2">
                <w:rPr>
                  <w:rFonts w:ascii="Times New Roman" w:hAnsi="Times New Roman"/>
                  <w:color w:val="0000FF"/>
                  <w:u w:val="single"/>
                  <w:lang w:val="ru-RU"/>
                </w:rPr>
                <w:t>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Вычисление доли величины и величины по ее доле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20</w:t>
              </w:r>
              <w:r>
                <w:rPr>
                  <w:rFonts w:ascii="Times New Roman" w:hAnsi="Times New Roman"/>
                  <w:color w:val="0000FF"/>
                  <w:u w:val="single"/>
                </w:rPr>
                <w:t>b</w:t>
              </w:r>
              <w:r w:rsidRPr="00AC7BC2">
                <w:rPr>
                  <w:rFonts w:ascii="Times New Roman" w:hAnsi="Times New Roman"/>
                  <w:color w:val="0000FF"/>
                  <w:u w:val="single"/>
                  <w:lang w:val="ru-RU"/>
                </w:rPr>
                <w:t>40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 доле величины для решения практических задач (в одно действие)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232</w:t>
              </w:r>
              <w:r>
                <w:rPr>
                  <w:rFonts w:ascii="Times New Roman" w:hAnsi="Times New Roman"/>
                  <w:color w:val="0000FF"/>
                  <w:u w:val="single"/>
                </w:rPr>
                <w:t>e</w:t>
              </w:r>
              <w:r w:rsidRPr="00AC7BC2">
                <w:rPr>
                  <w:rFonts w:ascii="Times New Roman" w:hAnsi="Times New Roman"/>
                  <w:color w:val="0000FF"/>
                  <w:u w:val="single"/>
                  <w:lang w:val="ru-RU"/>
                </w:rPr>
                <w:t>6</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53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Планирование хода решения задачи арифметическим способом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215</w:t>
              </w:r>
              <w:proofErr w:type="spellStart"/>
              <w:r>
                <w:rPr>
                  <w:rFonts w:ascii="Times New Roman" w:hAnsi="Times New Roman"/>
                  <w:color w:val="0000FF"/>
                  <w:u w:val="single"/>
                </w:rPr>
                <w:t>ea</w:t>
              </w:r>
              <w:proofErr w:type="spellEnd"/>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Поиск и использование данных для решения практических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2316</w:t>
              </w:r>
              <w:r>
                <w:rPr>
                  <w:rFonts w:ascii="Times New Roman" w:hAnsi="Times New Roman"/>
                  <w:color w:val="0000FF"/>
                  <w:u w:val="single"/>
                </w:rPr>
                <w:t>a</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математических объектов (общее, различное, уникальное/специфичное)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26</w:t>
              </w:r>
              <w:r>
                <w:rPr>
                  <w:rFonts w:ascii="Times New Roman" w:hAnsi="Times New Roman"/>
                  <w:color w:val="0000FF"/>
                  <w:u w:val="single"/>
                </w:rPr>
                <w:t>b</w:t>
              </w:r>
              <w:r w:rsidRPr="00AC7BC2">
                <w:rPr>
                  <w:rFonts w:ascii="Times New Roman" w:hAnsi="Times New Roman"/>
                  <w:color w:val="0000FF"/>
                  <w:u w:val="single"/>
                  <w:lang w:val="ru-RU"/>
                </w:rPr>
                <w:t>26</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 сложении, вычитании для решения практических задач (в одно действие)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об умножении, делении для решения практических задач (в одно действие)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расчетных задач (расходы, изменения)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59</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и </w:t>
            </w:r>
            <w:proofErr w:type="spellStart"/>
            <w:r>
              <w:rPr>
                <w:rFonts w:ascii="Times New Roman" w:hAnsi="Times New Roman"/>
                <w:color w:val="000000"/>
                <w:sz w:val="24"/>
              </w:rPr>
              <w:t>контрпримеры</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26144</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Число, большее или меньшее данного числа в заданное число раз</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a</w:t>
              </w:r>
              <w:r w:rsidRPr="00AC7BC2">
                <w:rPr>
                  <w:rFonts w:ascii="Times New Roman" w:hAnsi="Times New Roman"/>
                  <w:color w:val="0000FF"/>
                  <w:u w:val="single"/>
                  <w:lang w:val="ru-RU"/>
                </w:rPr>
                <w:t>27</w:t>
              </w:r>
              <w:r>
                <w:rPr>
                  <w:rFonts w:ascii="Times New Roman" w:hAnsi="Times New Roman"/>
                  <w:color w:val="0000FF"/>
                  <w:u w:val="single"/>
                </w:rPr>
                <w:t>c</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Умножение на однозначное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c</w:t>
              </w:r>
              <w:r w:rsidRPr="00AC7BC2">
                <w:rPr>
                  <w:rFonts w:ascii="Times New Roman" w:hAnsi="Times New Roman"/>
                  <w:color w:val="0000FF"/>
                  <w:u w:val="single"/>
                  <w:lang w:val="ru-RU"/>
                </w:rPr>
                <w:t>4</w:t>
              </w:r>
              <w:proofErr w:type="spellStart"/>
              <w:r>
                <w:rPr>
                  <w:rFonts w:ascii="Times New Roman" w:hAnsi="Times New Roman"/>
                  <w:color w:val="0000FF"/>
                  <w:u w:val="single"/>
                </w:rPr>
                <w:t>aa</w:t>
              </w:r>
              <w:proofErr w:type="spellEnd"/>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Увеличение значения величины в несколько раз (умножение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20212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Составление числового выражения (суммы, разности) с </w:t>
            </w:r>
            <w:r w:rsidRPr="00AC7BC2">
              <w:rPr>
                <w:rFonts w:ascii="Times New Roman" w:hAnsi="Times New Roman"/>
                <w:color w:val="000000"/>
                <w:sz w:val="24"/>
                <w:lang w:val="ru-RU"/>
              </w:rPr>
              <w:lastRenderedPageBreak/>
              <w:t>комментированием,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64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Составление числового выражения (произведения, частного) с комментированием,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65</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№3</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неизвестного компонента действия умножения (с 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r>
                <w:rPr>
                  <w:rFonts w:ascii="Times New Roman" w:hAnsi="Times New Roman"/>
                  <w:color w:val="0000FF"/>
                  <w:u w:val="single"/>
                </w:rPr>
                <w:t>f</w:t>
              </w:r>
              <w:r w:rsidRPr="00AC7BC2">
                <w:rPr>
                  <w:rFonts w:ascii="Times New Roman" w:hAnsi="Times New Roman"/>
                  <w:color w:val="0000FF"/>
                  <w:u w:val="single"/>
                  <w:lang w:val="ru-RU"/>
                </w:rPr>
                <w:t>970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неизвестного компонента действия деления (с комментированием)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fb</w:t>
              </w:r>
              <w:proofErr w:type="spellEnd"/>
              <w:r w:rsidRPr="00AC7BC2">
                <w:rPr>
                  <w:rFonts w:ascii="Times New Roman" w:hAnsi="Times New Roman"/>
                  <w:color w:val="0000FF"/>
                  <w:u w:val="single"/>
                  <w:lang w:val="ru-RU"/>
                </w:rPr>
                <w:t>1</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Деление на однозначное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w:t>
              </w:r>
              <w:proofErr w:type="spellStart"/>
              <w:r>
                <w:rPr>
                  <w:rFonts w:ascii="Times New Roman" w:hAnsi="Times New Roman"/>
                  <w:color w:val="0000FF"/>
                  <w:u w:val="single"/>
                </w:rPr>
                <w:t>cf</w:t>
              </w:r>
              <w:proofErr w:type="spellEnd"/>
              <w:r w:rsidRPr="00AC7BC2">
                <w:rPr>
                  <w:rFonts w:ascii="Times New Roman" w:hAnsi="Times New Roman"/>
                  <w:color w:val="0000FF"/>
                  <w:u w:val="single"/>
                  <w:lang w:val="ru-RU"/>
                </w:rPr>
                <w:t>90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69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Уменьшение значения величины в несколько раз (деление на однозначное число)</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203</w:t>
              </w:r>
              <w:r>
                <w:rPr>
                  <w:rFonts w:ascii="Times New Roman" w:hAnsi="Times New Roman"/>
                  <w:color w:val="0000FF"/>
                  <w:u w:val="single"/>
                </w:rPr>
                <w:t>c</w:t>
              </w:r>
              <w:r w:rsidRPr="00AC7BC2">
                <w:rPr>
                  <w:rFonts w:ascii="Times New Roman" w:hAnsi="Times New Roman"/>
                  <w:color w:val="0000FF"/>
                  <w:u w:val="single"/>
                  <w:lang w:val="ru-RU"/>
                </w:rPr>
                <w:t>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Сравнение значений числовых выражений с одним арифметическим действием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Разные приемы записи решения задачи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23700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периметра прямоугольника (квадрата)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2597</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на нахождение скорости, времени, пройденного пути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2226</w:t>
              </w:r>
              <w:r>
                <w:rPr>
                  <w:rFonts w:ascii="Times New Roman" w:hAnsi="Times New Roman"/>
                  <w:color w:val="0000FF"/>
                  <w:u w:val="single"/>
                </w:rPr>
                <w:t>a</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74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 площади для решения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Разностное и кратное сравнение величин</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Использование данных таблицы, диаграммы, схемы, рисунка для ответов на вопросы, проверки истинности утверждений</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w:t>
              </w:r>
              <w:r>
                <w:rPr>
                  <w:rFonts w:ascii="Times New Roman" w:hAnsi="Times New Roman"/>
                  <w:color w:val="0000FF"/>
                  <w:u w:val="single"/>
                </w:rPr>
                <w:t>e</w:t>
              </w:r>
              <w:r w:rsidRPr="00AC7BC2">
                <w:rPr>
                  <w:rFonts w:ascii="Times New Roman" w:hAnsi="Times New Roman"/>
                  <w:color w:val="0000FF"/>
                  <w:u w:val="single"/>
                  <w:lang w:val="ru-RU"/>
                </w:rPr>
                <w:t>42</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Разные формы представления одной и той же информации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29</w:t>
              </w:r>
              <w:proofErr w:type="spellStart"/>
              <w:r>
                <w:rPr>
                  <w:rFonts w:ascii="Times New Roman" w:hAnsi="Times New Roman"/>
                  <w:color w:val="0000FF"/>
                  <w:u w:val="single"/>
                </w:rPr>
                <w:t>ce</w:t>
              </w:r>
              <w:proofErr w:type="spellEnd"/>
              <w:r w:rsidRPr="00AC7BC2">
                <w:rPr>
                  <w:rFonts w:ascii="Times New Roman" w:hAnsi="Times New Roman"/>
                  <w:color w:val="0000FF"/>
                  <w:u w:val="single"/>
                  <w:lang w:val="ru-RU"/>
                </w:rPr>
                <w:t>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Окружность, круг: распознавание и изображение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241</w:t>
              </w:r>
              <w:r>
                <w:rPr>
                  <w:rFonts w:ascii="Times New Roman" w:hAnsi="Times New Roman"/>
                  <w:color w:val="0000FF"/>
                  <w:u w:val="single"/>
                </w:rPr>
                <w:t>f</w:t>
              </w:r>
              <w:r w:rsidRPr="00AC7BC2">
                <w:rPr>
                  <w:rFonts w:ascii="Times New Roman" w:hAnsi="Times New Roman"/>
                  <w:color w:val="0000FF"/>
                  <w:u w:val="single"/>
                  <w:lang w:val="ru-RU"/>
                </w:rPr>
                <w:t>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79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Окружность и круг: построение, нахождение радиуса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2433</w:t>
              </w:r>
              <w:r>
                <w:rPr>
                  <w:rFonts w:ascii="Times New Roman" w:hAnsi="Times New Roman"/>
                  <w:color w:val="0000FF"/>
                  <w:u w:val="single"/>
                </w:rPr>
                <w:t>a</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Построение изученных геометрических фигур (с заданными измерениями) с помощью чертежных инструментов: линейки, угольника, циркуля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244</w:t>
              </w:r>
              <w:r>
                <w:rPr>
                  <w:rFonts w:ascii="Times New Roman" w:hAnsi="Times New Roman"/>
                  <w:color w:val="0000FF"/>
                  <w:u w:val="single"/>
                </w:rPr>
                <w:t>a</w:t>
              </w:r>
              <w:r w:rsidRPr="00AC7BC2">
                <w:rPr>
                  <w:rFonts w:ascii="Times New Roman" w:hAnsi="Times New Roman"/>
                  <w:color w:val="0000FF"/>
                  <w:u w:val="single"/>
                  <w:lang w:val="ru-RU"/>
                </w:rPr>
                <w:t>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81</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Сравнение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фигур</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Составление числового выражения, содержащего 2 действия,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Составление числового выражения, содержащего 1-2 действия и нахождение его значения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Взаимное расположение геометрических фигур на чертеже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85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Работа с утверждениями (одно-/</w:t>
            </w:r>
            <w:proofErr w:type="spellStart"/>
            <w:r w:rsidRPr="00AC7BC2">
              <w:rPr>
                <w:rFonts w:ascii="Times New Roman" w:hAnsi="Times New Roman"/>
                <w:color w:val="000000"/>
                <w:sz w:val="24"/>
                <w:lang w:val="ru-RU"/>
              </w:rPr>
              <w:t>двухшаговые</w:t>
            </w:r>
            <w:proofErr w:type="spellEnd"/>
            <w:r w:rsidRPr="00AC7BC2">
              <w:rPr>
                <w:rFonts w:ascii="Times New Roman" w:hAnsi="Times New Roman"/>
                <w:color w:val="000000"/>
                <w:sz w:val="24"/>
                <w:lang w:val="ru-RU"/>
              </w:rPr>
              <w:t>) с использованием изученных связок: конструирование, проверка истинности(верные (истинные) и неверные (ложные))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w:t>
              </w:r>
              <w:proofErr w:type="spellStart"/>
              <w:r>
                <w:rPr>
                  <w:rFonts w:ascii="Times New Roman" w:hAnsi="Times New Roman"/>
                  <w:color w:val="0000FF"/>
                  <w:u w:val="single"/>
                </w:rPr>
                <w:t>fbe</w:t>
              </w:r>
              <w:proofErr w:type="spellEnd"/>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Оценка решения задачи на достоверность и логичность</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Нахождение значения числового выражения, содержащего 2-4 действия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88</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№4</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89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Модели пространственных геометрических фигур в окружающем мире (шар, куб)</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Проекции предметов окружающего мира на плоскость</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2529</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91</w:t>
            </w:r>
          </w:p>
        </w:tc>
        <w:tc>
          <w:tcPr>
            <w:tcW w:w="3432" w:type="dxa"/>
            <w:tcMar>
              <w:top w:w="50" w:type="dxa"/>
              <w:left w:w="100" w:type="dxa"/>
            </w:tcMar>
            <w:vAlign w:val="center"/>
          </w:tcPr>
          <w:p w:rsidR="0007727C" w:rsidRDefault="006C14C2">
            <w:pPr>
              <w:spacing w:after="0"/>
              <w:ind w:left="135"/>
            </w:pPr>
            <w:r w:rsidRPr="00AC7BC2">
              <w:rPr>
                <w:rFonts w:ascii="Times New Roman" w:hAnsi="Times New Roman"/>
                <w:color w:val="000000"/>
                <w:sz w:val="24"/>
                <w:lang w:val="ru-RU"/>
              </w:rPr>
              <w:t xml:space="preserve">Конструирование: разбиение фигуры на прямоугольники (квадраты), конструирование фигуры из прямоугольников. </w:t>
            </w:r>
            <w:proofErr w:type="spellStart"/>
            <w:r>
              <w:rPr>
                <w:rFonts w:ascii="Times New Roman" w:hAnsi="Times New Roman"/>
                <w:color w:val="000000"/>
                <w:sz w:val="24"/>
              </w:rPr>
              <w:t>Выполнение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построений</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25410</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Периметр фигуры, составленной из двух-трёх прямоугольников (квадратов)</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w:t>
              </w:r>
              <w:r>
                <w:rPr>
                  <w:rFonts w:ascii="Times New Roman" w:hAnsi="Times New Roman"/>
                  <w:color w:val="0000FF"/>
                  <w:u w:val="single"/>
                </w:rPr>
                <w:t>c</w:t>
              </w:r>
              <w:r w:rsidRPr="00AC7BC2">
                <w:rPr>
                  <w:rFonts w:ascii="Times New Roman" w:hAnsi="Times New Roman"/>
                  <w:color w:val="0000FF"/>
                  <w:u w:val="single"/>
                  <w:lang w:val="ru-RU"/>
                </w:rPr>
                <w:t>9</w:t>
              </w:r>
              <w:r>
                <w:rPr>
                  <w:rFonts w:ascii="Times New Roman" w:hAnsi="Times New Roman"/>
                  <w:color w:val="0000FF"/>
                  <w:u w:val="single"/>
                </w:rPr>
                <w:t>e</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93</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Периметр</w:t>
            </w:r>
            <w:proofErr w:type="spellEnd"/>
            <w:r>
              <w:rPr>
                <w:rFonts w:ascii="Times New Roman" w:hAnsi="Times New Roman"/>
                <w:color w:val="000000"/>
                <w:sz w:val="24"/>
              </w:rPr>
              <w:t xml:space="preserve"> </w:t>
            </w:r>
            <w:proofErr w:type="spellStart"/>
            <w:r>
              <w:rPr>
                <w:rFonts w:ascii="Times New Roman" w:hAnsi="Times New Roman"/>
                <w:color w:val="000000"/>
                <w:sz w:val="24"/>
              </w:rPr>
              <w:t>многоугольника</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94</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разными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способами</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2358</w:t>
              </w:r>
              <w:r>
                <w:rPr>
                  <w:rFonts w:ascii="Times New Roman" w:hAnsi="Times New Roman"/>
                  <w:color w:val="0000FF"/>
                  <w:u w:val="single"/>
                </w:rPr>
                <w:t>e</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Задачи на нахождение </w:t>
            </w:r>
            <w:r w:rsidRPr="00AC7BC2">
              <w:rPr>
                <w:rFonts w:ascii="Times New Roman" w:hAnsi="Times New Roman"/>
                <w:color w:val="000000"/>
                <w:sz w:val="24"/>
                <w:lang w:val="ru-RU"/>
              </w:rPr>
              <w:lastRenderedPageBreak/>
              <w:t>производительности труда, времени работы, объема выполненной работы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22968</w:t>
              </w:r>
            </w:hyperlink>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96</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2003</w:t>
              </w:r>
              <w:r>
                <w:rPr>
                  <w:rFonts w:ascii="Times New Roman" w:hAnsi="Times New Roman"/>
                  <w:color w:val="0000FF"/>
                  <w:u w:val="single"/>
                </w:rPr>
                <w:t>c</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Запись решения задачи с помощью числового выражения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Запись решения задачи по действиям с пояснениями и с помощью числового выражения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99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Работа с утверждениями: составление и проверка логических рассуждений при решении задач, формулирование вывода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100</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движение</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деления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102</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отражающих ситуацию купли-продажи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22</w:t>
              </w:r>
              <w:proofErr w:type="spellStart"/>
              <w:r>
                <w:rPr>
                  <w:rFonts w:ascii="Times New Roman" w:hAnsi="Times New Roman"/>
                  <w:color w:val="0000FF"/>
                  <w:u w:val="single"/>
                </w:rPr>
                <w:t>abc</w:t>
              </w:r>
              <w:proofErr w:type="spellEnd"/>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на нахождение цены, количества, стоимости товара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Разные способы решения задач. Задачи на доли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Задачи с избыточными и недостающими данными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107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решать текстовые задачи</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270</w:t>
              </w:r>
              <w:r>
                <w:rPr>
                  <w:rFonts w:ascii="Times New Roman" w:hAnsi="Times New Roman"/>
                  <w:color w:val="0000FF"/>
                  <w:u w:val="single"/>
                </w:rPr>
                <w:t>a</w:t>
              </w:r>
              <w:r w:rsidRPr="00AC7BC2">
                <w:rPr>
                  <w:rFonts w:ascii="Times New Roman" w:hAnsi="Times New Roman"/>
                  <w:color w:val="0000FF"/>
                  <w:u w:val="single"/>
                  <w:lang w:val="ru-RU"/>
                </w:rPr>
                <w:t>8</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Правила работы с электронными техническими средствами. Применение электронных средств для закрепления умения конструировать с использованием геометрических фигур</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109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Алгоритм умножения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Умножение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111</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Приемы прикидки результата и оценки правильности выполнения умножения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112</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Контрольная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№5</w:t>
            </w:r>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Модели пространственных геометрических фигур в окружающем мире (цилиндр, пирамида, конус)</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Пространственные геометрические </w:t>
            </w:r>
            <w:r w:rsidRPr="00AC7BC2">
              <w:rPr>
                <w:rFonts w:ascii="Times New Roman" w:hAnsi="Times New Roman"/>
                <w:color w:val="000000"/>
                <w:sz w:val="24"/>
                <w:lang w:val="ru-RU"/>
              </w:rPr>
              <w:lastRenderedPageBreak/>
              <w:t>фигуры (тела): шар, куб, цилиндр, конус, пирамида; их различение, называние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116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Решение задач на нахождение длины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117</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Применение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алгоритмов</w:t>
            </w:r>
            <w:proofErr w:type="spellEnd"/>
            <w:r>
              <w:rPr>
                <w:rFonts w:ascii="Times New Roman" w:hAnsi="Times New Roman"/>
                <w:color w:val="000000"/>
                <w:sz w:val="24"/>
              </w:rPr>
              <w:t xml:space="preserve"> </w:t>
            </w:r>
            <w:proofErr w:type="spellStart"/>
            <w:r>
              <w:rPr>
                <w:rFonts w:ascii="Times New Roman" w:hAnsi="Times New Roman"/>
                <w:color w:val="000000"/>
                <w:sz w:val="24"/>
              </w:rPr>
              <w:t>для</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27670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Письменное умножение и деление многозначных чисел</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119</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Письменные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120</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Задачи на установление времени, расчёта количества, расхода, изменения</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121</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Решение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работу</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Практическая работа "Конструирование: разбиение фигуры на прямоугольники (квадраты), составление фигур из прямоугольников/квадратов"</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25582</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Суммирование данных строки, столбца данной таблицы</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Алгоритм деления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Деление на двузначное число в пределах 100000</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Применение алгоритмов для построения геометрической фигуры, </w:t>
            </w:r>
            <w:r w:rsidRPr="00AC7BC2">
              <w:rPr>
                <w:rFonts w:ascii="Times New Roman" w:hAnsi="Times New Roman"/>
                <w:color w:val="000000"/>
                <w:sz w:val="24"/>
                <w:lang w:val="ru-RU"/>
              </w:rPr>
              <w:lastRenderedPageBreak/>
              <w:t>измерения длины отрезка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17220</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lastRenderedPageBreak/>
              <w:t>127</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Итоговая контрольная работа / Всероссийская проверочная работа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128</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Классификация объектов по одному-двум признакам</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129</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Применение представлений о периметре многоугольника для решения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130</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Нумерация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131</w:t>
            </w:r>
          </w:p>
        </w:tc>
        <w:tc>
          <w:tcPr>
            <w:tcW w:w="3432" w:type="dxa"/>
            <w:tcMar>
              <w:top w:w="50" w:type="dxa"/>
              <w:left w:w="100" w:type="dxa"/>
            </w:tcMar>
            <w:vAlign w:val="center"/>
          </w:tcPr>
          <w:p w:rsidR="0007727C" w:rsidRDefault="006C14C2">
            <w:pPr>
              <w:spacing w:after="0"/>
              <w:ind w:left="135"/>
            </w:pPr>
            <w:proofErr w:type="spellStart"/>
            <w:r>
              <w:rPr>
                <w:rFonts w:ascii="Times New Roman" w:hAnsi="Times New Roman"/>
                <w:color w:val="000000"/>
                <w:sz w:val="24"/>
              </w:rPr>
              <w:t>Закрепление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Таблица</w:t>
            </w:r>
            <w:proofErr w:type="spellEnd"/>
            <w:r>
              <w:rPr>
                <w:rFonts w:ascii="Times New Roman" w:hAnsi="Times New Roman"/>
                <w:color w:val="000000"/>
                <w:sz w:val="24"/>
              </w:rPr>
              <w:t xml:space="preserve"> </w:t>
            </w:r>
            <w:proofErr w:type="spellStart"/>
            <w:r>
              <w:rPr>
                <w:rFonts w:ascii="Times New Roman" w:hAnsi="Times New Roman"/>
                <w:color w:val="000000"/>
                <w:sz w:val="24"/>
              </w:rPr>
              <w:t>единиц</w:t>
            </w:r>
            <w:proofErr w:type="spellEnd"/>
            <w:r>
              <w:rPr>
                <w:rFonts w:ascii="Times New Roman" w:hAnsi="Times New Roman"/>
                <w:color w:val="000000"/>
                <w:sz w:val="24"/>
              </w:rPr>
              <w:t xml:space="preserve"> </w:t>
            </w:r>
            <w:proofErr w:type="spellStart"/>
            <w:r>
              <w:rPr>
                <w:rFonts w:ascii="Times New Roman" w:hAnsi="Times New Roman"/>
                <w:color w:val="000000"/>
                <w:sz w:val="24"/>
              </w:rPr>
              <w:t>времени</w:t>
            </w:r>
            <w:proofErr w:type="spellEnd"/>
          </w:p>
        </w:tc>
        <w:tc>
          <w:tcPr>
            <w:tcW w:w="786"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132</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Задачи на нахождение доли величины, величины по её доле</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23444</w:t>
              </w:r>
            </w:hyperlink>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133</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Разные способы решения некоторых видов изученных задач</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134</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Работа с текстовой задачей</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135</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Практическая работа по теме "Окружность, круг: распознавание и изображение; построение окружности заданного радиуса"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1 </w:t>
            </w: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Default="0007727C">
            <w:pPr>
              <w:spacing w:after="0"/>
              <w:ind w:left="135"/>
            </w:pPr>
          </w:p>
        </w:tc>
      </w:tr>
      <w:tr w:rsidR="0007727C" w:rsidRPr="00515A1D">
        <w:trPr>
          <w:trHeight w:val="144"/>
          <w:tblCellSpacing w:w="20" w:type="nil"/>
        </w:trPr>
        <w:tc>
          <w:tcPr>
            <w:tcW w:w="448" w:type="dxa"/>
            <w:tcMar>
              <w:top w:w="50" w:type="dxa"/>
              <w:left w:w="100" w:type="dxa"/>
            </w:tcMar>
            <w:vAlign w:val="center"/>
          </w:tcPr>
          <w:p w:rsidR="0007727C" w:rsidRDefault="006C14C2">
            <w:pPr>
              <w:spacing w:after="0"/>
            </w:pPr>
            <w:r>
              <w:rPr>
                <w:rFonts w:ascii="Times New Roman" w:hAnsi="Times New Roman"/>
                <w:color w:val="000000"/>
                <w:sz w:val="24"/>
              </w:rPr>
              <w:t>136</w:t>
            </w:r>
          </w:p>
        </w:tc>
        <w:tc>
          <w:tcPr>
            <w:tcW w:w="3432"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Закрепление. Пространственные геометрические фигуры (тела)</w:t>
            </w:r>
          </w:p>
        </w:tc>
        <w:tc>
          <w:tcPr>
            <w:tcW w:w="78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7" w:type="dxa"/>
            <w:tcMar>
              <w:top w:w="50" w:type="dxa"/>
              <w:left w:w="100" w:type="dxa"/>
            </w:tcMar>
            <w:vAlign w:val="center"/>
          </w:tcPr>
          <w:p w:rsidR="0007727C" w:rsidRDefault="0007727C">
            <w:pPr>
              <w:spacing w:after="0"/>
              <w:ind w:left="135"/>
              <w:jc w:val="center"/>
            </w:pPr>
          </w:p>
        </w:tc>
        <w:tc>
          <w:tcPr>
            <w:tcW w:w="1579" w:type="dxa"/>
            <w:tcMar>
              <w:top w:w="50" w:type="dxa"/>
              <w:left w:w="100" w:type="dxa"/>
            </w:tcMar>
            <w:vAlign w:val="center"/>
          </w:tcPr>
          <w:p w:rsidR="0007727C" w:rsidRDefault="0007727C">
            <w:pPr>
              <w:spacing w:after="0"/>
              <w:ind w:left="135"/>
              <w:jc w:val="center"/>
            </w:pPr>
          </w:p>
        </w:tc>
        <w:tc>
          <w:tcPr>
            <w:tcW w:w="1113" w:type="dxa"/>
            <w:tcMar>
              <w:top w:w="50" w:type="dxa"/>
              <w:left w:w="100" w:type="dxa"/>
            </w:tcMar>
            <w:vAlign w:val="center"/>
          </w:tcPr>
          <w:p w:rsidR="0007727C" w:rsidRDefault="0007727C">
            <w:pPr>
              <w:spacing w:after="0"/>
              <w:ind w:left="135"/>
            </w:pPr>
          </w:p>
        </w:tc>
        <w:tc>
          <w:tcPr>
            <w:tcW w:w="1925" w:type="dxa"/>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C7BC2">
                <w:rPr>
                  <w:rFonts w:ascii="Times New Roman" w:hAnsi="Times New Roman"/>
                  <w:color w:val="0000FF"/>
                  <w:u w:val="single"/>
                  <w:lang w:val="ru-RU"/>
                </w:rPr>
                <w:t>://</w:t>
              </w:r>
              <w:r>
                <w:rPr>
                  <w:rFonts w:ascii="Times New Roman" w:hAnsi="Times New Roman"/>
                  <w:color w:val="0000FF"/>
                  <w:u w:val="single"/>
                </w:rPr>
                <w:t>m</w:t>
              </w:r>
              <w:r w:rsidRPr="00AC7BC2">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AC7BC2">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AC7BC2">
                <w:rPr>
                  <w:rFonts w:ascii="Times New Roman" w:hAnsi="Times New Roman"/>
                  <w:color w:val="0000FF"/>
                  <w:u w:val="single"/>
                  <w:lang w:val="ru-RU"/>
                </w:rPr>
                <w:t>/</w:t>
              </w:r>
              <w:r>
                <w:rPr>
                  <w:rFonts w:ascii="Times New Roman" w:hAnsi="Times New Roman"/>
                  <w:color w:val="0000FF"/>
                  <w:u w:val="single"/>
                </w:rPr>
                <w:t>c</w:t>
              </w:r>
              <w:r w:rsidRPr="00AC7BC2">
                <w:rPr>
                  <w:rFonts w:ascii="Times New Roman" w:hAnsi="Times New Roman"/>
                  <w:color w:val="0000FF"/>
                  <w:u w:val="single"/>
                  <w:lang w:val="ru-RU"/>
                </w:rPr>
                <w:t>4</w:t>
              </w:r>
              <w:r>
                <w:rPr>
                  <w:rFonts w:ascii="Times New Roman" w:hAnsi="Times New Roman"/>
                  <w:color w:val="0000FF"/>
                  <w:u w:val="single"/>
                </w:rPr>
                <w:t>e</w:t>
              </w:r>
              <w:r w:rsidRPr="00AC7BC2">
                <w:rPr>
                  <w:rFonts w:ascii="Times New Roman" w:hAnsi="Times New Roman"/>
                  <w:color w:val="0000FF"/>
                  <w:u w:val="single"/>
                  <w:lang w:val="ru-RU"/>
                </w:rPr>
                <w:t>25154</w:t>
              </w:r>
            </w:hyperlink>
          </w:p>
        </w:tc>
      </w:tr>
      <w:tr w:rsidR="0007727C">
        <w:trPr>
          <w:trHeight w:val="144"/>
          <w:tblCellSpacing w:w="20" w:type="nil"/>
        </w:trPr>
        <w:tc>
          <w:tcPr>
            <w:tcW w:w="0" w:type="auto"/>
            <w:gridSpan w:val="2"/>
            <w:tcMar>
              <w:top w:w="50" w:type="dxa"/>
              <w:left w:w="100" w:type="dxa"/>
            </w:tcMar>
            <w:vAlign w:val="center"/>
          </w:tcPr>
          <w:p w:rsidR="0007727C" w:rsidRPr="00AC7BC2" w:rsidRDefault="006C14C2">
            <w:pPr>
              <w:spacing w:after="0"/>
              <w:ind w:left="135"/>
              <w:rPr>
                <w:lang w:val="ru-RU"/>
              </w:rPr>
            </w:pPr>
            <w:r w:rsidRPr="00AC7BC2">
              <w:rPr>
                <w:rFonts w:ascii="Times New Roman" w:hAnsi="Times New Roman"/>
                <w:color w:val="000000"/>
                <w:sz w:val="24"/>
                <w:lang w:val="ru-RU"/>
              </w:rPr>
              <w:t>ОБЩЕЕ КОЛИЧЕСТВО ЧАСОВ ПО ПРОГРАММЕ</w:t>
            </w:r>
          </w:p>
        </w:tc>
        <w:tc>
          <w:tcPr>
            <w:tcW w:w="1236" w:type="dxa"/>
            <w:tcMar>
              <w:top w:w="50" w:type="dxa"/>
              <w:left w:w="100" w:type="dxa"/>
            </w:tcMar>
            <w:vAlign w:val="center"/>
          </w:tcPr>
          <w:p w:rsidR="0007727C" w:rsidRDefault="006C14C2">
            <w:pPr>
              <w:spacing w:after="0"/>
              <w:ind w:left="135"/>
              <w:jc w:val="center"/>
            </w:pPr>
            <w:r w:rsidRPr="00AC7BC2">
              <w:rPr>
                <w:rFonts w:ascii="Times New Roman" w:hAnsi="Times New Roman"/>
                <w:color w:val="000000"/>
                <w:sz w:val="24"/>
                <w:lang w:val="ru-RU"/>
              </w:rPr>
              <w:t xml:space="preserve"> </w:t>
            </w:r>
            <w:r>
              <w:rPr>
                <w:rFonts w:ascii="Times New Roman" w:hAnsi="Times New Roman"/>
                <w:color w:val="000000"/>
                <w:sz w:val="24"/>
              </w:rPr>
              <w:t xml:space="preserve">136 </w:t>
            </w:r>
          </w:p>
        </w:tc>
        <w:tc>
          <w:tcPr>
            <w:tcW w:w="1477"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7 </w:t>
            </w:r>
          </w:p>
        </w:tc>
        <w:tc>
          <w:tcPr>
            <w:tcW w:w="1579" w:type="dxa"/>
            <w:tcMar>
              <w:top w:w="50" w:type="dxa"/>
              <w:left w:w="100" w:type="dxa"/>
            </w:tcMar>
            <w:vAlign w:val="center"/>
          </w:tcPr>
          <w:p w:rsidR="0007727C" w:rsidRDefault="006C14C2">
            <w:pPr>
              <w:spacing w:after="0"/>
              <w:ind w:left="135"/>
              <w:jc w:val="center"/>
            </w:pPr>
            <w:r>
              <w:rPr>
                <w:rFonts w:ascii="Times New Roman" w:hAnsi="Times New Roman"/>
                <w:color w:val="000000"/>
                <w:sz w:val="24"/>
              </w:rPr>
              <w:t xml:space="preserve"> 2 </w:t>
            </w:r>
          </w:p>
        </w:tc>
        <w:tc>
          <w:tcPr>
            <w:tcW w:w="0" w:type="auto"/>
            <w:gridSpan w:val="2"/>
            <w:tcMar>
              <w:top w:w="50" w:type="dxa"/>
              <w:left w:w="100" w:type="dxa"/>
            </w:tcMar>
            <w:vAlign w:val="center"/>
          </w:tcPr>
          <w:p w:rsidR="0007727C" w:rsidRDefault="0007727C"/>
        </w:tc>
      </w:tr>
    </w:tbl>
    <w:p w:rsidR="0007727C" w:rsidRDefault="0007727C">
      <w:pPr>
        <w:sectPr w:rsidR="0007727C">
          <w:pgSz w:w="16383" w:h="11906" w:orient="landscape"/>
          <w:pgMar w:top="1134" w:right="850" w:bottom="1134" w:left="1701" w:header="720" w:footer="720" w:gutter="0"/>
          <w:cols w:space="720"/>
        </w:sectPr>
      </w:pPr>
    </w:p>
    <w:p w:rsidR="0007727C" w:rsidRDefault="0007727C">
      <w:pPr>
        <w:sectPr w:rsidR="0007727C">
          <w:pgSz w:w="16383" w:h="11906" w:orient="landscape"/>
          <w:pgMar w:top="1134" w:right="850" w:bottom="1134" w:left="1701" w:header="720" w:footer="720" w:gutter="0"/>
          <w:cols w:space="720"/>
        </w:sectPr>
      </w:pPr>
    </w:p>
    <w:p w:rsidR="0007727C" w:rsidRPr="00AC7BC2" w:rsidRDefault="006C14C2" w:rsidP="00AC7BC2">
      <w:pPr>
        <w:spacing w:before="199" w:after="199" w:line="336" w:lineRule="auto"/>
        <w:ind w:left="120"/>
        <w:rPr>
          <w:lang w:val="ru-RU"/>
        </w:rPr>
      </w:pPr>
      <w:bookmarkStart w:id="11" w:name="block-51667520"/>
      <w:bookmarkEnd w:id="10"/>
      <w:r w:rsidRPr="00AC7BC2">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07727C" w:rsidRPr="00AC7BC2" w:rsidRDefault="0007727C">
      <w:pPr>
        <w:spacing w:after="0"/>
        <w:ind w:left="120"/>
        <w:rPr>
          <w:lang w:val="ru-RU"/>
        </w:rPr>
      </w:pPr>
    </w:p>
    <w:p w:rsidR="0007727C" w:rsidRDefault="006C14C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07727C" w:rsidRPr="00515A1D">
        <w:trPr>
          <w:trHeight w:val="144"/>
        </w:trPr>
        <w:tc>
          <w:tcPr>
            <w:tcW w:w="1878" w:type="dxa"/>
            <w:tcMar>
              <w:top w:w="50" w:type="dxa"/>
              <w:left w:w="100" w:type="dxa"/>
            </w:tcMar>
            <w:vAlign w:val="center"/>
          </w:tcPr>
          <w:p w:rsidR="0007727C" w:rsidRDefault="006C14C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1963" w:type="dxa"/>
            <w:tcMar>
              <w:top w:w="50" w:type="dxa"/>
              <w:left w:w="100" w:type="dxa"/>
            </w:tcMar>
            <w:vAlign w:val="center"/>
          </w:tcPr>
          <w:p w:rsidR="0007727C" w:rsidRPr="00AC7BC2" w:rsidRDefault="006C14C2">
            <w:pPr>
              <w:spacing w:after="0"/>
              <w:ind w:left="272"/>
              <w:rPr>
                <w:lang w:val="ru-RU"/>
              </w:rPr>
            </w:pPr>
            <w:r w:rsidRPr="00AC7BC2">
              <w:rPr>
                <w:rFonts w:ascii="Times New Roman" w:hAnsi="Times New Roman"/>
                <w:b/>
                <w:color w:val="000000"/>
                <w:sz w:val="24"/>
                <w:lang w:val="ru-RU"/>
              </w:rPr>
              <w:t xml:space="preserve"> Проверяемые предметные результаты освоения основной образовательной программы начального общего образования </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читать, записывать, сравнивать, упорядочивать многозначные числа</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1.2</w:t>
            </w:r>
          </w:p>
        </w:tc>
        <w:tc>
          <w:tcPr>
            <w:tcW w:w="11963" w:type="dxa"/>
            <w:tcMar>
              <w:top w:w="50" w:type="dxa"/>
              <w:left w:w="100" w:type="dxa"/>
            </w:tcMar>
            <w:vAlign w:val="center"/>
          </w:tcPr>
          <w:p w:rsidR="0007727C" w:rsidRPr="00AC7BC2" w:rsidRDefault="006C14C2">
            <w:pPr>
              <w:spacing w:after="0" w:line="336" w:lineRule="auto"/>
              <w:ind w:left="365"/>
              <w:rPr>
                <w:lang w:val="ru-RU"/>
              </w:rPr>
            </w:pPr>
            <w:r w:rsidRPr="00AC7BC2">
              <w:rPr>
                <w:rFonts w:ascii="Times New Roman" w:hAnsi="Times New Roman"/>
                <w:color w:val="000000"/>
                <w:sz w:val="24"/>
                <w:lang w:val="ru-RU"/>
              </w:rPr>
              <w:t>находить число, большее или меньшее данного числа на заданное число, в заданное число раз</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1.3</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выполнять арифметические действия: сложение и вычитание 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1.4</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 xml:space="preserve">вычислять значение числового выражения, содержащего 2 – 4 арифметических действия, использовать при вычислениях изученные свойства арифметических действий </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1.5</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1.6</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находить долю величины, величину по её доле</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1.7</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находить неизвестный компонент арифметического действия</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1.8</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1.9</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 xml:space="preserve">использовать при решении текстовых задач и в практических ситуациях соотношения между скоростью, временем и пройденным путём, между производительностью, временем и </w:t>
            </w:r>
            <w:r w:rsidRPr="00AC7BC2">
              <w:rPr>
                <w:rFonts w:ascii="Times New Roman" w:hAnsi="Times New Roman"/>
                <w:color w:val="000000"/>
                <w:sz w:val="24"/>
                <w:lang w:val="ru-RU"/>
              </w:rPr>
              <w:lastRenderedPageBreak/>
              <w:t>объёмом работы</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lastRenderedPageBreak/>
              <w:t>1.10</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определять с помощью цифровых и аналоговых приборов массу предмета, температуру, скорость движения транспортного средства, вместимость с помощью измерительных сосудов, прикидку и оценку результата измерений</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1.11</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решать текстовые задачи в 1 – 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tc>
      </w:tr>
      <w:tr w:rsidR="0007727C">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1.12</w:t>
            </w:r>
          </w:p>
        </w:tc>
        <w:tc>
          <w:tcPr>
            <w:tcW w:w="11963" w:type="dxa"/>
            <w:tcMar>
              <w:top w:w="50" w:type="dxa"/>
              <w:left w:w="100" w:type="dxa"/>
            </w:tcMar>
            <w:vAlign w:val="center"/>
          </w:tcPr>
          <w:p w:rsidR="0007727C" w:rsidRDefault="006C14C2">
            <w:pPr>
              <w:spacing w:after="0" w:line="312" w:lineRule="auto"/>
              <w:ind w:left="365"/>
              <w:jc w:val="both"/>
            </w:pPr>
            <w:r w:rsidRPr="00AC7BC2">
              <w:rPr>
                <w:rFonts w:ascii="Times New Roman" w:hAnsi="Times New Roman"/>
                <w:color w:val="000000"/>
                <w:sz w:val="24"/>
                <w:lang w:val="ru-RU"/>
              </w:rPr>
              <w:t xml:space="preserve">решать практические задачи, связанные с повседневной жизнью, в том числе с избыточными данными, находить недостающую информацию </w:t>
            </w:r>
            <w:r>
              <w:rPr>
                <w:rFonts w:ascii="Times New Roman" w:hAnsi="Times New Roman"/>
                <w:color w:val="000000"/>
                <w:sz w:val="24"/>
              </w:rPr>
              <w:t>(</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из</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w:t>
            </w:r>
            <w:proofErr w:type="spellEnd"/>
            <w:r>
              <w:rPr>
                <w:rFonts w:ascii="Times New Roman" w:hAnsi="Times New Roman"/>
                <w:color w:val="000000"/>
                <w:sz w:val="24"/>
              </w:rPr>
              <w:t xml:space="preserve">, </w:t>
            </w:r>
            <w:proofErr w:type="spellStart"/>
            <w:r>
              <w:rPr>
                <w:rFonts w:ascii="Times New Roman" w:hAnsi="Times New Roman"/>
                <w:color w:val="000000"/>
                <w:sz w:val="24"/>
              </w:rPr>
              <w:t>схем</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находить</w:t>
            </w:r>
            <w:proofErr w:type="spellEnd"/>
            <w:r>
              <w:rPr>
                <w:rFonts w:ascii="Times New Roman" w:hAnsi="Times New Roman"/>
                <w:color w:val="000000"/>
                <w:sz w:val="24"/>
              </w:rPr>
              <w:t xml:space="preserve"> </w:t>
            </w:r>
            <w:proofErr w:type="spellStart"/>
            <w:r>
              <w:rPr>
                <w:rFonts w:ascii="Times New Roman" w:hAnsi="Times New Roman"/>
                <w:color w:val="000000"/>
                <w:sz w:val="24"/>
              </w:rPr>
              <w:t>различные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решения</w:t>
            </w:r>
            <w:proofErr w:type="spellEnd"/>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1.13</w:t>
            </w:r>
          </w:p>
        </w:tc>
        <w:tc>
          <w:tcPr>
            <w:tcW w:w="11963" w:type="dxa"/>
            <w:tcMar>
              <w:top w:w="50" w:type="dxa"/>
              <w:left w:w="100" w:type="dxa"/>
            </w:tcMar>
            <w:vAlign w:val="center"/>
          </w:tcPr>
          <w:p w:rsidR="0007727C" w:rsidRPr="00AC7BC2" w:rsidRDefault="006C14C2">
            <w:pPr>
              <w:spacing w:after="0" w:line="312" w:lineRule="auto"/>
              <w:ind w:left="365"/>
              <w:jc w:val="both"/>
              <w:rPr>
                <w:lang w:val="ru-RU"/>
              </w:rPr>
            </w:pPr>
            <w:r w:rsidRPr="00AC7BC2">
              <w:rPr>
                <w:rFonts w:ascii="Times New Roman" w:hAnsi="Times New Roman"/>
                <w:color w:val="000000"/>
                <w:sz w:val="24"/>
                <w:lang w:val="ru-RU"/>
              </w:rPr>
              <w:t>различать окружность и круг, изображать с помощью циркуля и линейки окружность заданного радиуса</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1.14</w:t>
            </w:r>
          </w:p>
        </w:tc>
        <w:tc>
          <w:tcPr>
            <w:tcW w:w="11963" w:type="dxa"/>
            <w:tcMar>
              <w:top w:w="50" w:type="dxa"/>
              <w:left w:w="100" w:type="dxa"/>
            </w:tcMar>
            <w:vAlign w:val="center"/>
          </w:tcPr>
          <w:p w:rsidR="0007727C" w:rsidRPr="00AC7BC2" w:rsidRDefault="006C14C2">
            <w:pPr>
              <w:spacing w:after="0" w:line="312" w:lineRule="auto"/>
              <w:ind w:left="365"/>
              <w:jc w:val="both"/>
              <w:rPr>
                <w:lang w:val="ru-RU"/>
              </w:rPr>
            </w:pPr>
            <w:r w:rsidRPr="00AC7BC2">
              <w:rPr>
                <w:rFonts w:ascii="Times New Roman" w:hAnsi="Times New Roman"/>
                <w:color w:val="000000"/>
                <w:sz w:val="24"/>
                <w:lang w:val="ru-RU"/>
              </w:rPr>
              <w:t>Различать изображения простейших пространственных фигур, распознавать в простейших случаях проекции предметов окружающего мира на плоскость</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1.15</w:t>
            </w:r>
          </w:p>
        </w:tc>
        <w:tc>
          <w:tcPr>
            <w:tcW w:w="11963" w:type="dxa"/>
            <w:tcMar>
              <w:top w:w="50" w:type="dxa"/>
              <w:left w:w="100" w:type="dxa"/>
            </w:tcMar>
            <w:vAlign w:val="center"/>
          </w:tcPr>
          <w:p w:rsidR="0007727C" w:rsidRPr="00AC7BC2" w:rsidRDefault="006C14C2">
            <w:pPr>
              <w:spacing w:after="0" w:line="312" w:lineRule="auto"/>
              <w:ind w:left="365"/>
              <w:jc w:val="both"/>
              <w:rPr>
                <w:lang w:val="ru-RU"/>
              </w:rPr>
            </w:pPr>
            <w:r w:rsidRPr="00AC7BC2">
              <w:rPr>
                <w:rFonts w:ascii="Times New Roman" w:hAnsi="Times New Roman"/>
                <w:color w:val="000000"/>
                <w:sz w:val="24"/>
                <w:lang w:val="ru-RU"/>
              </w:rPr>
              <w:t>выполнять разбиение простейшей составной фигуры на прямоугольники (квадраты), находить периметр и площадь фигур, составленных из двух-трёх прямоугольников (квадратов)</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1.16</w:t>
            </w:r>
          </w:p>
        </w:tc>
        <w:tc>
          <w:tcPr>
            <w:tcW w:w="11963" w:type="dxa"/>
            <w:tcMar>
              <w:top w:w="50" w:type="dxa"/>
              <w:left w:w="100" w:type="dxa"/>
            </w:tcMar>
            <w:vAlign w:val="center"/>
          </w:tcPr>
          <w:p w:rsidR="0007727C" w:rsidRPr="00AC7BC2" w:rsidRDefault="006C14C2">
            <w:pPr>
              <w:spacing w:after="0" w:line="312" w:lineRule="auto"/>
              <w:ind w:left="365"/>
              <w:jc w:val="both"/>
              <w:rPr>
                <w:lang w:val="ru-RU"/>
              </w:rPr>
            </w:pPr>
            <w:r w:rsidRPr="00AC7BC2">
              <w:rPr>
                <w:rFonts w:ascii="Times New Roman" w:hAnsi="Times New Roman"/>
                <w:color w:val="000000"/>
                <w:sz w:val="24"/>
                <w:lang w:val="ru-RU"/>
              </w:rPr>
              <w:t xml:space="preserve">распознавать верные (истинные) и неверные (ложные) утверждения, приводить пример, </w:t>
            </w:r>
            <w:proofErr w:type="spellStart"/>
            <w:r w:rsidRPr="00AC7BC2">
              <w:rPr>
                <w:rFonts w:ascii="Times New Roman" w:hAnsi="Times New Roman"/>
                <w:color w:val="000000"/>
                <w:sz w:val="24"/>
                <w:lang w:val="ru-RU"/>
              </w:rPr>
              <w:t>контрпример</w:t>
            </w:r>
            <w:proofErr w:type="spellEnd"/>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1.17</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формулировать утверждение (вывод), строить логические рассуждения (двух-</w:t>
            </w:r>
            <w:proofErr w:type="spellStart"/>
            <w:r w:rsidRPr="00AC7BC2">
              <w:rPr>
                <w:rFonts w:ascii="Times New Roman" w:hAnsi="Times New Roman"/>
                <w:color w:val="000000"/>
                <w:sz w:val="24"/>
                <w:lang w:val="ru-RU"/>
              </w:rPr>
              <w:t>трёхшаговые</w:t>
            </w:r>
            <w:proofErr w:type="spellEnd"/>
            <w:r w:rsidRPr="00AC7BC2">
              <w:rPr>
                <w:rFonts w:ascii="Times New Roman" w:hAnsi="Times New Roman"/>
                <w:color w:val="000000"/>
                <w:sz w:val="24"/>
                <w:lang w:val="ru-RU"/>
              </w:rPr>
              <w:t>)</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1.18</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классифицировать объекты по заданным или самостоятельно установленным одному-двум признакам</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1.19</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в предметах повседневной жизни</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1.20</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заполнять данными предложенную таблицу, столбчатую диаграмму</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lastRenderedPageBreak/>
              <w:t>1.21</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1.22</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составлять модель текстовой задачи, числовое выражение</w:t>
            </w:r>
          </w:p>
        </w:tc>
      </w:tr>
      <w:tr w:rsidR="0007727C" w:rsidRPr="00515A1D">
        <w:trPr>
          <w:trHeight w:val="144"/>
        </w:trPr>
        <w:tc>
          <w:tcPr>
            <w:tcW w:w="1878"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1.23</w:t>
            </w:r>
          </w:p>
        </w:tc>
        <w:tc>
          <w:tcPr>
            <w:tcW w:w="11963"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выбирать рациональное решение задачи, находить все верные решения из предложенных</w:t>
            </w:r>
          </w:p>
        </w:tc>
      </w:tr>
    </w:tbl>
    <w:p w:rsidR="0007727C" w:rsidRPr="00AC7BC2" w:rsidRDefault="0007727C">
      <w:pPr>
        <w:spacing w:after="0"/>
        <w:ind w:left="120"/>
        <w:rPr>
          <w:lang w:val="ru-RU"/>
        </w:rPr>
      </w:pPr>
    </w:p>
    <w:p w:rsidR="0007727C" w:rsidRPr="00AC7BC2" w:rsidRDefault="0007727C">
      <w:pPr>
        <w:rPr>
          <w:lang w:val="ru-RU"/>
        </w:rPr>
        <w:sectPr w:rsidR="0007727C" w:rsidRPr="00AC7BC2">
          <w:pgSz w:w="11906" w:h="16383"/>
          <w:pgMar w:top="1134" w:right="850" w:bottom="1134" w:left="1701" w:header="720" w:footer="720" w:gutter="0"/>
          <w:cols w:space="720"/>
        </w:sectPr>
      </w:pPr>
    </w:p>
    <w:p w:rsidR="0007727C" w:rsidRDefault="006C14C2">
      <w:pPr>
        <w:spacing w:before="199" w:after="199"/>
        <w:ind w:left="120"/>
      </w:pPr>
      <w:bookmarkStart w:id="12" w:name="block-51667522"/>
      <w:bookmarkEnd w:id="11"/>
      <w:r>
        <w:rPr>
          <w:rFonts w:ascii="Times New Roman" w:hAnsi="Times New Roman"/>
          <w:b/>
          <w:color w:val="000000"/>
          <w:sz w:val="28"/>
        </w:rPr>
        <w:lastRenderedPageBreak/>
        <w:t xml:space="preserve">ПРОВЕРЯЕМЫЕ ЭЛЕМЕНТЫ СОДЕРЖАНИЯ </w:t>
      </w:r>
    </w:p>
    <w:p w:rsidR="0007727C" w:rsidRDefault="0007727C">
      <w:pPr>
        <w:spacing w:after="0"/>
        <w:ind w:left="120"/>
      </w:pPr>
    </w:p>
    <w:p w:rsidR="0007727C" w:rsidRDefault="006C14C2">
      <w:pPr>
        <w:spacing w:before="199" w:after="199"/>
        <w:ind w:left="120"/>
      </w:pPr>
      <w:r>
        <w:rPr>
          <w:rFonts w:ascii="Times New Roman" w:hAnsi="Times New Roman"/>
          <w:b/>
          <w:color w:val="000000"/>
          <w:sz w:val="28"/>
        </w:rPr>
        <w:t>4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7"/>
        <w:gridCol w:w="8253"/>
      </w:tblGrid>
      <w:tr w:rsidR="0007727C">
        <w:trPr>
          <w:trHeight w:val="144"/>
        </w:trPr>
        <w:tc>
          <w:tcPr>
            <w:tcW w:w="1315" w:type="dxa"/>
            <w:tcMar>
              <w:top w:w="50" w:type="dxa"/>
              <w:left w:w="100" w:type="dxa"/>
            </w:tcMar>
            <w:vAlign w:val="center"/>
          </w:tcPr>
          <w:p w:rsidR="0007727C" w:rsidRDefault="006C14C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2849" w:type="dxa"/>
            <w:tcMar>
              <w:top w:w="50" w:type="dxa"/>
              <w:left w:w="100" w:type="dxa"/>
            </w:tcMar>
            <w:vAlign w:val="center"/>
          </w:tcPr>
          <w:p w:rsidR="0007727C" w:rsidRDefault="006C14C2">
            <w:pPr>
              <w:spacing w:after="0"/>
              <w:ind w:left="27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w:t>
            </w:r>
          </w:p>
        </w:tc>
        <w:tc>
          <w:tcPr>
            <w:tcW w:w="12849" w:type="dxa"/>
            <w:tcMar>
              <w:top w:w="50" w:type="dxa"/>
              <w:left w:w="100" w:type="dxa"/>
            </w:tcMar>
            <w:vAlign w:val="center"/>
          </w:tcPr>
          <w:p w:rsidR="0007727C" w:rsidRDefault="006C14C2">
            <w:pPr>
              <w:spacing w:after="0" w:line="336" w:lineRule="auto"/>
              <w:ind w:left="365"/>
              <w:jc w:val="both"/>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величины</w:t>
            </w:r>
            <w:proofErr w:type="spellEnd"/>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1.1</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1.2</w:t>
            </w:r>
          </w:p>
        </w:tc>
        <w:tc>
          <w:tcPr>
            <w:tcW w:w="12849" w:type="dxa"/>
            <w:tcMar>
              <w:top w:w="50" w:type="dxa"/>
              <w:left w:w="100" w:type="dxa"/>
            </w:tcMar>
            <w:vAlign w:val="center"/>
          </w:tcPr>
          <w:p w:rsidR="0007727C" w:rsidRPr="00AC7BC2" w:rsidRDefault="006C14C2">
            <w:pPr>
              <w:spacing w:after="0" w:line="336" w:lineRule="auto"/>
              <w:ind w:left="365"/>
              <w:rPr>
                <w:lang w:val="ru-RU"/>
              </w:rPr>
            </w:pPr>
            <w:r w:rsidRPr="00AC7BC2">
              <w:rPr>
                <w:rFonts w:ascii="Times New Roman" w:hAnsi="Times New Roman"/>
                <w:color w:val="000000"/>
                <w:sz w:val="24"/>
                <w:lang w:val="ru-RU"/>
              </w:rPr>
              <w:t>Величины: сравнение объектов по массе, длине, площади, вместимости</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1.3</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Единицы массы и соотношения между ними</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1.4</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Единицы времени, соотношения между ними</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1.5</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Единицы длины, площади, вместимости, скорости. Соотношение между единицами в пределах 100 000</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1.6</w:t>
            </w:r>
          </w:p>
        </w:tc>
        <w:tc>
          <w:tcPr>
            <w:tcW w:w="12849" w:type="dxa"/>
            <w:tcMar>
              <w:top w:w="50" w:type="dxa"/>
              <w:left w:w="100" w:type="dxa"/>
            </w:tcMar>
            <w:vAlign w:val="center"/>
          </w:tcPr>
          <w:p w:rsidR="0007727C" w:rsidRPr="00AC7BC2" w:rsidRDefault="006C14C2">
            <w:pPr>
              <w:spacing w:after="0" w:line="336" w:lineRule="auto"/>
              <w:ind w:left="365"/>
              <w:rPr>
                <w:lang w:val="ru-RU"/>
              </w:rPr>
            </w:pPr>
            <w:r w:rsidRPr="00AC7BC2">
              <w:rPr>
                <w:rFonts w:ascii="Times New Roman" w:hAnsi="Times New Roman"/>
                <w:color w:val="000000"/>
                <w:sz w:val="24"/>
                <w:lang w:val="ru-RU"/>
              </w:rPr>
              <w:t>Доля величины времени, массы, длины</w:t>
            </w:r>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2</w:t>
            </w:r>
          </w:p>
        </w:tc>
        <w:tc>
          <w:tcPr>
            <w:tcW w:w="12849" w:type="dxa"/>
            <w:tcMar>
              <w:top w:w="50" w:type="dxa"/>
              <w:left w:w="100" w:type="dxa"/>
            </w:tcMar>
            <w:vAlign w:val="center"/>
          </w:tcPr>
          <w:p w:rsidR="0007727C" w:rsidRDefault="006C14C2">
            <w:pPr>
              <w:spacing w:after="0" w:line="336" w:lineRule="auto"/>
              <w:ind w:left="365"/>
              <w:jc w:val="both"/>
            </w:pPr>
            <w:proofErr w:type="spellStart"/>
            <w:r>
              <w:rPr>
                <w:rFonts w:ascii="Times New Roman" w:hAnsi="Times New Roman"/>
                <w:color w:val="000000"/>
                <w:sz w:val="24"/>
              </w:rPr>
              <w:t>Арифметические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действия</w:t>
            </w:r>
            <w:proofErr w:type="spellEnd"/>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2.1</w:t>
            </w:r>
          </w:p>
        </w:tc>
        <w:tc>
          <w:tcPr>
            <w:tcW w:w="12849" w:type="dxa"/>
            <w:tcMar>
              <w:top w:w="50" w:type="dxa"/>
              <w:left w:w="100" w:type="dxa"/>
            </w:tcMar>
            <w:vAlign w:val="center"/>
          </w:tcPr>
          <w:p w:rsidR="0007727C" w:rsidRDefault="006C14C2">
            <w:pPr>
              <w:spacing w:after="0" w:line="336" w:lineRule="auto"/>
              <w:ind w:left="365"/>
              <w:jc w:val="both"/>
            </w:pPr>
            <w:r w:rsidRPr="00AC7BC2">
              <w:rPr>
                <w:rFonts w:ascii="Times New Roman" w:hAnsi="Times New Roman"/>
                <w:color w:val="000000"/>
                <w:sz w:val="24"/>
                <w:lang w:val="ru-RU"/>
              </w:rPr>
              <w:t xml:space="preserve">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остатком</w:t>
            </w:r>
            <w:proofErr w:type="spellEnd"/>
            <w:r>
              <w:rPr>
                <w:rFonts w:ascii="Times New Roman" w:hAnsi="Times New Roman"/>
                <w:color w:val="000000"/>
                <w:sz w:val="24"/>
              </w:rPr>
              <w:t xml:space="preserve">. </w:t>
            </w:r>
            <w:proofErr w:type="spellStart"/>
            <w:r>
              <w:rPr>
                <w:rFonts w:ascii="Times New Roman" w:hAnsi="Times New Roman"/>
                <w:color w:val="000000"/>
                <w:sz w:val="24"/>
              </w:rPr>
              <w:t>Умножение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10, 100, 1000</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2.2</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2.3</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Равенство, содержащее неизвестный компонент арифметического действия: запись, нахождение неизвестного компонента</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2.4</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Умножение и деление величины на однозначное число</w:t>
            </w:r>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3</w:t>
            </w:r>
          </w:p>
        </w:tc>
        <w:tc>
          <w:tcPr>
            <w:tcW w:w="12849" w:type="dxa"/>
            <w:tcMar>
              <w:top w:w="50" w:type="dxa"/>
              <w:left w:w="100" w:type="dxa"/>
            </w:tcMar>
            <w:vAlign w:val="center"/>
          </w:tcPr>
          <w:p w:rsidR="0007727C" w:rsidRDefault="006C14C2">
            <w:pPr>
              <w:spacing w:after="0" w:line="336" w:lineRule="auto"/>
              <w:ind w:left="365"/>
            </w:pPr>
            <w:proofErr w:type="spellStart"/>
            <w:r>
              <w:rPr>
                <w:rFonts w:ascii="Times New Roman" w:hAnsi="Times New Roman"/>
                <w:color w:val="000000"/>
                <w:sz w:val="24"/>
              </w:rPr>
              <w:t>Текстовые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задачи</w:t>
            </w:r>
            <w:proofErr w:type="spellEnd"/>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3.1</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Работа с текстовой задачей, решение которой содержит 2 – 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работы, купли-продажи, и решение соответствующих задач</w:t>
            </w:r>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3.2</w:t>
            </w:r>
          </w:p>
        </w:tc>
        <w:tc>
          <w:tcPr>
            <w:tcW w:w="12849" w:type="dxa"/>
            <w:tcMar>
              <w:top w:w="50" w:type="dxa"/>
              <w:left w:w="100" w:type="dxa"/>
            </w:tcMar>
            <w:vAlign w:val="center"/>
          </w:tcPr>
          <w:p w:rsidR="0007727C" w:rsidRDefault="006C14C2">
            <w:pPr>
              <w:spacing w:after="0" w:line="336" w:lineRule="auto"/>
              <w:ind w:left="365"/>
              <w:jc w:val="both"/>
            </w:pPr>
            <w:r w:rsidRPr="00AC7BC2">
              <w:rPr>
                <w:rFonts w:ascii="Times New Roman" w:hAnsi="Times New Roman"/>
                <w:color w:val="000000"/>
                <w:sz w:val="24"/>
                <w:lang w:val="ru-RU"/>
              </w:rPr>
              <w:t xml:space="preserve">Задачи на установление времени (начало, продолжительность и </w:t>
            </w:r>
            <w:r w:rsidRPr="00AC7BC2">
              <w:rPr>
                <w:rFonts w:ascii="Times New Roman" w:hAnsi="Times New Roman"/>
                <w:color w:val="000000"/>
                <w:sz w:val="24"/>
                <w:lang w:val="ru-RU"/>
              </w:rPr>
              <w:lastRenderedPageBreak/>
              <w:t xml:space="preserve">окончание события), расчёта количества, расхода, изменения.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доли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её</w:t>
            </w:r>
            <w:proofErr w:type="spellEnd"/>
            <w:r>
              <w:rPr>
                <w:rFonts w:ascii="Times New Roman" w:hAnsi="Times New Roman"/>
                <w:color w:val="000000"/>
                <w:sz w:val="24"/>
              </w:rPr>
              <w:t xml:space="preserve"> </w:t>
            </w:r>
            <w:proofErr w:type="spellStart"/>
            <w:r>
              <w:rPr>
                <w:rFonts w:ascii="Times New Roman" w:hAnsi="Times New Roman"/>
                <w:color w:val="000000"/>
                <w:sz w:val="24"/>
              </w:rPr>
              <w:t>доле</w:t>
            </w:r>
            <w:proofErr w:type="spellEnd"/>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lastRenderedPageBreak/>
              <w:t>3.3</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Разные способы решения некоторых видов изученных задач</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4</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Пространственные отношения и геометрические фигуры</w:t>
            </w:r>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4.1</w:t>
            </w:r>
          </w:p>
        </w:tc>
        <w:tc>
          <w:tcPr>
            <w:tcW w:w="12849" w:type="dxa"/>
            <w:tcMar>
              <w:top w:w="50" w:type="dxa"/>
              <w:left w:w="100" w:type="dxa"/>
            </w:tcMar>
            <w:vAlign w:val="center"/>
          </w:tcPr>
          <w:p w:rsidR="0007727C" w:rsidRDefault="006C14C2">
            <w:pPr>
              <w:spacing w:after="0" w:line="336" w:lineRule="auto"/>
              <w:ind w:left="365"/>
            </w:pPr>
            <w:proofErr w:type="spellStart"/>
            <w:r>
              <w:rPr>
                <w:rFonts w:ascii="Times New Roman" w:hAnsi="Times New Roman"/>
                <w:color w:val="000000"/>
                <w:sz w:val="24"/>
              </w:rPr>
              <w:t>Наглядные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представления</w:t>
            </w:r>
            <w:proofErr w:type="spellEnd"/>
            <w:r>
              <w:rPr>
                <w:rFonts w:ascii="Times New Roman" w:hAnsi="Times New Roman"/>
                <w:color w:val="000000"/>
                <w:sz w:val="24"/>
              </w:rPr>
              <w:t xml:space="preserve"> о </w:t>
            </w:r>
            <w:proofErr w:type="spellStart"/>
            <w:r>
              <w:rPr>
                <w:rFonts w:ascii="Times New Roman" w:hAnsi="Times New Roman"/>
                <w:color w:val="000000"/>
                <w:sz w:val="24"/>
              </w:rPr>
              <w:t>симметрии</w:t>
            </w:r>
            <w:proofErr w:type="spellEnd"/>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4.2</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4.3</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Конструирование: разбиение фигуры на прямоугольники (квадраты), составление фигур из прямоугольников (квадратов)</w:t>
            </w:r>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4.4</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Периметр, площадь фигуры, составленной из двух-трёх прямоугольников (квадратов)</w:t>
            </w:r>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5</w:t>
            </w:r>
          </w:p>
        </w:tc>
        <w:tc>
          <w:tcPr>
            <w:tcW w:w="12849" w:type="dxa"/>
            <w:tcMar>
              <w:top w:w="50" w:type="dxa"/>
              <w:left w:w="100" w:type="dxa"/>
            </w:tcMar>
            <w:vAlign w:val="center"/>
          </w:tcPr>
          <w:p w:rsidR="0007727C" w:rsidRDefault="006C14C2">
            <w:pPr>
              <w:spacing w:after="0" w:line="336" w:lineRule="auto"/>
              <w:ind w:left="365"/>
              <w:jc w:val="both"/>
            </w:pPr>
            <w:proofErr w:type="spellStart"/>
            <w:r>
              <w:rPr>
                <w:rFonts w:ascii="Times New Roman" w:hAnsi="Times New Roman"/>
                <w:color w:val="000000"/>
                <w:sz w:val="24"/>
              </w:rPr>
              <w:t>Математическая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информация</w:t>
            </w:r>
            <w:proofErr w:type="spellEnd"/>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5.1</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Работа с утверждениями: конструирование, проверка истинности. Составление и проверка логических рассуждений при решении задач</w:t>
            </w:r>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5.2</w:t>
            </w:r>
          </w:p>
        </w:tc>
        <w:tc>
          <w:tcPr>
            <w:tcW w:w="12849" w:type="dxa"/>
            <w:tcMar>
              <w:top w:w="50" w:type="dxa"/>
              <w:left w:w="100" w:type="dxa"/>
            </w:tcMar>
            <w:vAlign w:val="center"/>
          </w:tcPr>
          <w:p w:rsidR="0007727C" w:rsidRDefault="006C14C2">
            <w:pPr>
              <w:spacing w:after="0" w:line="336" w:lineRule="auto"/>
              <w:ind w:left="365"/>
              <w:jc w:val="both"/>
            </w:pPr>
            <w:r w:rsidRPr="00AC7BC2">
              <w:rPr>
                <w:rFonts w:ascii="Times New Roman" w:hAnsi="Times New Roman"/>
                <w:color w:val="000000"/>
                <w:sz w:val="24"/>
                <w:lang w:val="ru-RU"/>
              </w:rPr>
              <w:t xml:space="preserve">Данные о реальных процессах и явлениях окружающего мира, представленные на диаграммах, схемах, в таблицах, текстах. Сбор математических данных о заданном объекте. Поиск информации в справочной литературе, сети Интернет. </w:t>
            </w:r>
            <w:proofErr w:type="spellStart"/>
            <w:r>
              <w:rPr>
                <w:rFonts w:ascii="Times New Roman" w:hAnsi="Times New Roman"/>
                <w:color w:val="000000"/>
                <w:sz w:val="24"/>
              </w:rPr>
              <w:t>Запись</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r>
              <w:rPr>
                <w:rFonts w:ascii="Times New Roman" w:hAnsi="Times New Roman"/>
                <w:color w:val="000000"/>
                <w:sz w:val="24"/>
              </w:rPr>
              <w:t xml:space="preserve"> в </w:t>
            </w:r>
            <w:proofErr w:type="spellStart"/>
            <w:r>
              <w:rPr>
                <w:rFonts w:ascii="Times New Roman" w:hAnsi="Times New Roman"/>
                <w:color w:val="000000"/>
                <w:sz w:val="24"/>
              </w:rPr>
              <w:t>предложенной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таблице</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столбчатой</w:t>
            </w:r>
            <w:proofErr w:type="spellEnd"/>
            <w:r>
              <w:rPr>
                <w:rFonts w:ascii="Times New Roman" w:hAnsi="Times New Roman"/>
                <w:color w:val="000000"/>
                <w:sz w:val="24"/>
              </w:rPr>
              <w:t xml:space="preserve"> </w:t>
            </w:r>
            <w:proofErr w:type="spellStart"/>
            <w:r>
              <w:rPr>
                <w:rFonts w:ascii="Times New Roman" w:hAnsi="Times New Roman"/>
                <w:color w:val="000000"/>
                <w:sz w:val="24"/>
              </w:rPr>
              <w:t>диаграмме</w:t>
            </w:r>
            <w:proofErr w:type="spellEnd"/>
          </w:p>
        </w:tc>
      </w:tr>
      <w:tr w:rsidR="0007727C">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5.3</w:t>
            </w:r>
          </w:p>
        </w:tc>
        <w:tc>
          <w:tcPr>
            <w:tcW w:w="12849" w:type="dxa"/>
            <w:tcMar>
              <w:top w:w="50" w:type="dxa"/>
              <w:left w:w="100" w:type="dxa"/>
            </w:tcMar>
            <w:vAlign w:val="center"/>
          </w:tcPr>
          <w:p w:rsidR="0007727C" w:rsidRDefault="006C14C2">
            <w:pPr>
              <w:spacing w:after="0" w:line="336" w:lineRule="auto"/>
              <w:ind w:left="365"/>
              <w:jc w:val="both"/>
            </w:pPr>
            <w:r w:rsidRPr="00AC7BC2">
              <w:rPr>
                <w:rFonts w:ascii="Times New Roman" w:hAnsi="Times New Roman"/>
                <w:color w:val="000000"/>
                <w:sz w:val="24"/>
                <w:lang w:val="ru-RU"/>
              </w:rPr>
              <w:t xml:space="preserve">Доступные электронные средства обучения, пособия, тренажёры, их использование под руководством педагога и самостоятельно.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безопасной</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r>
              <w:rPr>
                <w:rFonts w:ascii="Times New Roman" w:hAnsi="Times New Roman"/>
                <w:color w:val="000000"/>
                <w:sz w:val="24"/>
              </w:rPr>
              <w:t xml:space="preserve"> с </w:t>
            </w:r>
            <w:proofErr w:type="spellStart"/>
            <w:r>
              <w:rPr>
                <w:rFonts w:ascii="Times New Roman" w:hAnsi="Times New Roman"/>
                <w:color w:val="000000"/>
                <w:sz w:val="24"/>
              </w:rPr>
              <w:t>электронными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источниками</w:t>
            </w:r>
            <w:proofErr w:type="spellEnd"/>
            <w:r>
              <w:rPr>
                <w:rFonts w:ascii="Times New Roman" w:hAnsi="Times New Roman"/>
                <w:color w:val="000000"/>
                <w:sz w:val="24"/>
              </w:rPr>
              <w:t xml:space="preserve"> </w:t>
            </w:r>
            <w:proofErr w:type="spellStart"/>
            <w:r>
              <w:rPr>
                <w:rFonts w:ascii="Times New Roman" w:hAnsi="Times New Roman"/>
                <w:color w:val="000000"/>
                <w:sz w:val="24"/>
              </w:rPr>
              <w:t>информации</w:t>
            </w:r>
            <w:proofErr w:type="spellEnd"/>
          </w:p>
        </w:tc>
      </w:tr>
      <w:tr w:rsidR="0007727C" w:rsidRPr="00515A1D">
        <w:trPr>
          <w:trHeight w:val="144"/>
        </w:trPr>
        <w:tc>
          <w:tcPr>
            <w:tcW w:w="1315" w:type="dxa"/>
            <w:tcMar>
              <w:top w:w="50" w:type="dxa"/>
              <w:left w:w="100" w:type="dxa"/>
            </w:tcMar>
            <w:vAlign w:val="center"/>
          </w:tcPr>
          <w:p w:rsidR="0007727C" w:rsidRDefault="006C14C2">
            <w:pPr>
              <w:spacing w:after="0" w:line="336" w:lineRule="auto"/>
              <w:ind w:left="365"/>
              <w:jc w:val="center"/>
            </w:pPr>
            <w:r>
              <w:rPr>
                <w:rFonts w:ascii="Times New Roman" w:hAnsi="Times New Roman"/>
                <w:color w:val="000000"/>
                <w:sz w:val="24"/>
              </w:rPr>
              <w:t>5.4</w:t>
            </w:r>
          </w:p>
        </w:tc>
        <w:tc>
          <w:tcPr>
            <w:tcW w:w="12849" w:type="dxa"/>
            <w:tcMar>
              <w:top w:w="50" w:type="dxa"/>
              <w:left w:w="100" w:type="dxa"/>
            </w:tcMar>
            <w:vAlign w:val="center"/>
          </w:tcPr>
          <w:p w:rsidR="0007727C" w:rsidRPr="00AC7BC2" w:rsidRDefault="006C14C2">
            <w:pPr>
              <w:spacing w:after="0" w:line="336" w:lineRule="auto"/>
              <w:ind w:left="365"/>
              <w:jc w:val="both"/>
              <w:rPr>
                <w:lang w:val="ru-RU"/>
              </w:rPr>
            </w:pPr>
            <w:r w:rsidRPr="00AC7BC2">
              <w:rPr>
                <w:rFonts w:ascii="Times New Roman" w:hAnsi="Times New Roman"/>
                <w:color w:val="000000"/>
                <w:sz w:val="24"/>
                <w:lang w:val="ru-RU"/>
              </w:rPr>
              <w:t>Алгоритмы решения учебных и практических задач</w:t>
            </w:r>
          </w:p>
        </w:tc>
      </w:tr>
    </w:tbl>
    <w:p w:rsidR="0007727C" w:rsidRPr="00AC7BC2" w:rsidRDefault="0007727C">
      <w:pPr>
        <w:rPr>
          <w:lang w:val="ru-RU"/>
        </w:rPr>
        <w:sectPr w:rsidR="0007727C" w:rsidRPr="00AC7BC2">
          <w:pgSz w:w="11906" w:h="16383"/>
          <w:pgMar w:top="1134" w:right="850" w:bottom="1134" w:left="1701" w:header="720" w:footer="720" w:gutter="0"/>
          <w:cols w:space="720"/>
        </w:sectPr>
      </w:pPr>
    </w:p>
    <w:p w:rsidR="0007727C" w:rsidRPr="00AC7BC2" w:rsidRDefault="006C14C2">
      <w:pPr>
        <w:spacing w:after="0"/>
        <w:ind w:left="120"/>
        <w:rPr>
          <w:lang w:val="ru-RU"/>
        </w:rPr>
      </w:pPr>
      <w:bookmarkStart w:id="13" w:name="block-51667521"/>
      <w:bookmarkEnd w:id="12"/>
      <w:r w:rsidRPr="00AC7BC2">
        <w:rPr>
          <w:rFonts w:ascii="Times New Roman" w:hAnsi="Times New Roman"/>
          <w:b/>
          <w:color w:val="000000"/>
          <w:sz w:val="28"/>
          <w:lang w:val="ru-RU"/>
        </w:rPr>
        <w:lastRenderedPageBreak/>
        <w:t>УЧЕБНО-МЕТОДИЧЕСКОЕ ОБЕСПЕЧЕНИЕ ОБРАЗОВАТЕЛЬНОГО ПРОЦЕССА</w:t>
      </w:r>
    </w:p>
    <w:p w:rsidR="0007727C" w:rsidRPr="00AC7BC2" w:rsidRDefault="006C14C2">
      <w:pPr>
        <w:spacing w:after="0" w:line="480" w:lineRule="auto"/>
        <w:ind w:left="120"/>
        <w:rPr>
          <w:lang w:val="ru-RU"/>
        </w:rPr>
      </w:pPr>
      <w:r w:rsidRPr="00AC7BC2">
        <w:rPr>
          <w:rFonts w:ascii="Times New Roman" w:hAnsi="Times New Roman"/>
          <w:b/>
          <w:color w:val="000000"/>
          <w:sz w:val="28"/>
          <w:lang w:val="ru-RU"/>
        </w:rPr>
        <w:t>ОБЯЗАТЕЛЬНЫЕ УЧЕБНЫЕ МАТЕРИАЛЫ ДЛЯ УЧЕНИКА</w:t>
      </w:r>
    </w:p>
    <w:p w:rsidR="00515A1D" w:rsidRDefault="00515A1D" w:rsidP="00515A1D">
      <w:pPr>
        <w:pStyle w:val="ae"/>
        <w:rPr>
          <w:rFonts w:ascii="Times New Roman" w:hAnsi="Times New Roman" w:cs="Times New Roman"/>
          <w:sz w:val="28"/>
          <w:szCs w:val="28"/>
        </w:rPr>
      </w:pPr>
      <w:proofErr w:type="spellStart"/>
      <w:r w:rsidRPr="00A74E4C">
        <w:rPr>
          <w:rFonts w:ascii="Times New Roman" w:hAnsi="Times New Roman" w:cs="Times New Roman"/>
          <w:sz w:val="28"/>
          <w:szCs w:val="28"/>
        </w:rPr>
        <w:t>М.И.Моро</w:t>
      </w:r>
      <w:proofErr w:type="spellEnd"/>
      <w:r w:rsidRPr="00A74E4C">
        <w:rPr>
          <w:rFonts w:ascii="Times New Roman" w:hAnsi="Times New Roman" w:cs="Times New Roman"/>
          <w:sz w:val="28"/>
          <w:szCs w:val="28"/>
        </w:rPr>
        <w:t xml:space="preserve">, </w:t>
      </w:r>
      <w:proofErr w:type="spellStart"/>
      <w:r w:rsidRPr="00A74E4C">
        <w:rPr>
          <w:rFonts w:ascii="Times New Roman" w:hAnsi="Times New Roman" w:cs="Times New Roman"/>
          <w:sz w:val="28"/>
          <w:szCs w:val="28"/>
        </w:rPr>
        <w:t>М.А.Бант</w:t>
      </w:r>
      <w:r>
        <w:rPr>
          <w:rFonts w:ascii="Times New Roman" w:hAnsi="Times New Roman" w:cs="Times New Roman"/>
          <w:sz w:val="28"/>
          <w:szCs w:val="28"/>
        </w:rPr>
        <w:t>ова</w:t>
      </w:r>
      <w:proofErr w:type="spellEnd"/>
      <w:r>
        <w:rPr>
          <w:rFonts w:ascii="Times New Roman" w:hAnsi="Times New Roman" w:cs="Times New Roman"/>
          <w:sz w:val="28"/>
          <w:szCs w:val="28"/>
        </w:rPr>
        <w:t xml:space="preserve"> и др. Математика: Учебник. 4</w:t>
      </w:r>
      <w:r w:rsidRPr="00A74E4C">
        <w:rPr>
          <w:rFonts w:ascii="Times New Roman" w:hAnsi="Times New Roman" w:cs="Times New Roman"/>
          <w:sz w:val="28"/>
          <w:szCs w:val="28"/>
        </w:rPr>
        <w:t xml:space="preserve"> класс: в 2-х частях, часть 1. М</w:t>
      </w:r>
      <w:r>
        <w:rPr>
          <w:rFonts w:ascii="Times New Roman" w:hAnsi="Times New Roman" w:cs="Times New Roman"/>
          <w:sz w:val="28"/>
          <w:szCs w:val="28"/>
        </w:rPr>
        <w:t>., «Просвещение», 2018</w:t>
      </w:r>
      <w:r w:rsidRPr="00A74E4C">
        <w:rPr>
          <w:rFonts w:ascii="Times New Roman" w:hAnsi="Times New Roman" w:cs="Times New Roman"/>
          <w:sz w:val="28"/>
          <w:szCs w:val="28"/>
        </w:rPr>
        <w:t xml:space="preserve"> год. </w:t>
      </w:r>
      <w:proofErr w:type="spellStart"/>
      <w:r w:rsidRPr="00A74E4C">
        <w:rPr>
          <w:rFonts w:ascii="Times New Roman" w:hAnsi="Times New Roman" w:cs="Times New Roman"/>
          <w:sz w:val="28"/>
          <w:szCs w:val="28"/>
        </w:rPr>
        <w:t>М.И.Моро</w:t>
      </w:r>
      <w:proofErr w:type="spellEnd"/>
      <w:r w:rsidRPr="00A74E4C">
        <w:rPr>
          <w:rFonts w:ascii="Times New Roman" w:hAnsi="Times New Roman" w:cs="Times New Roman"/>
          <w:sz w:val="28"/>
          <w:szCs w:val="28"/>
        </w:rPr>
        <w:t xml:space="preserve">, </w:t>
      </w:r>
      <w:proofErr w:type="spellStart"/>
      <w:r w:rsidRPr="00A74E4C">
        <w:rPr>
          <w:rFonts w:ascii="Times New Roman" w:hAnsi="Times New Roman" w:cs="Times New Roman"/>
          <w:sz w:val="28"/>
          <w:szCs w:val="28"/>
        </w:rPr>
        <w:t>М.А.Бант</w:t>
      </w:r>
      <w:r>
        <w:rPr>
          <w:rFonts w:ascii="Times New Roman" w:hAnsi="Times New Roman" w:cs="Times New Roman"/>
          <w:sz w:val="28"/>
          <w:szCs w:val="28"/>
        </w:rPr>
        <w:t>ова</w:t>
      </w:r>
      <w:proofErr w:type="spellEnd"/>
      <w:r>
        <w:rPr>
          <w:rFonts w:ascii="Times New Roman" w:hAnsi="Times New Roman" w:cs="Times New Roman"/>
          <w:sz w:val="28"/>
          <w:szCs w:val="28"/>
        </w:rPr>
        <w:t xml:space="preserve"> и др. Математика: Учебник. 4</w:t>
      </w:r>
      <w:r w:rsidRPr="00A74E4C">
        <w:rPr>
          <w:rFonts w:ascii="Times New Roman" w:hAnsi="Times New Roman" w:cs="Times New Roman"/>
          <w:sz w:val="28"/>
          <w:szCs w:val="28"/>
        </w:rPr>
        <w:t xml:space="preserve"> класс: в 2-х частях,</w:t>
      </w:r>
      <w:r>
        <w:rPr>
          <w:rFonts w:ascii="Times New Roman" w:hAnsi="Times New Roman" w:cs="Times New Roman"/>
          <w:sz w:val="28"/>
          <w:szCs w:val="28"/>
        </w:rPr>
        <w:t xml:space="preserve"> часть 2. М. «Просвещение», 2018</w:t>
      </w:r>
      <w:r w:rsidRPr="00A74E4C">
        <w:rPr>
          <w:rFonts w:ascii="Times New Roman" w:hAnsi="Times New Roman" w:cs="Times New Roman"/>
          <w:sz w:val="28"/>
          <w:szCs w:val="28"/>
        </w:rPr>
        <w:t xml:space="preserve"> год. </w:t>
      </w:r>
    </w:p>
    <w:p w:rsidR="0007727C" w:rsidRPr="00AC7BC2" w:rsidRDefault="0007727C">
      <w:pPr>
        <w:spacing w:after="0"/>
        <w:ind w:left="120"/>
        <w:rPr>
          <w:lang w:val="ru-RU"/>
        </w:rPr>
      </w:pPr>
    </w:p>
    <w:p w:rsidR="0007727C" w:rsidRDefault="006C14C2">
      <w:pPr>
        <w:spacing w:after="0" w:line="480" w:lineRule="auto"/>
        <w:ind w:left="120"/>
        <w:rPr>
          <w:rFonts w:ascii="Times New Roman" w:hAnsi="Times New Roman"/>
          <w:b/>
          <w:color w:val="000000"/>
          <w:sz w:val="28"/>
          <w:lang w:val="ru-RU"/>
        </w:rPr>
      </w:pPr>
      <w:r w:rsidRPr="00AC7BC2">
        <w:rPr>
          <w:rFonts w:ascii="Times New Roman" w:hAnsi="Times New Roman"/>
          <w:b/>
          <w:color w:val="000000"/>
          <w:sz w:val="28"/>
          <w:lang w:val="ru-RU"/>
        </w:rPr>
        <w:t>МЕТОДИЧЕСКИЕ МАТЕРИАЛЫ ДЛЯ УЧИТЕЛЯ</w:t>
      </w:r>
    </w:p>
    <w:p w:rsidR="00515A1D" w:rsidRPr="00515A1D" w:rsidRDefault="00515A1D" w:rsidP="00515A1D">
      <w:pPr>
        <w:pStyle w:val="ae"/>
        <w:rPr>
          <w:rFonts w:ascii="Times New Roman" w:hAnsi="Times New Roman" w:cs="Times New Roman"/>
          <w:sz w:val="24"/>
          <w:szCs w:val="24"/>
        </w:rPr>
      </w:pPr>
      <w:r w:rsidRPr="00515A1D">
        <w:rPr>
          <w:rFonts w:ascii="Times New Roman" w:hAnsi="Times New Roman" w:cs="Times New Roman"/>
          <w:sz w:val="24"/>
          <w:szCs w:val="24"/>
        </w:rPr>
        <w:t xml:space="preserve">     Математика. Проверочные работы. 3 класс / Волкова С.И. – М.: Просвещение, 2019. Печатные пособия – карточки с заданиями по математике для 4 класса.</w:t>
      </w:r>
    </w:p>
    <w:p w:rsidR="00515A1D" w:rsidRPr="00515A1D" w:rsidRDefault="00515A1D" w:rsidP="00515A1D">
      <w:pPr>
        <w:pStyle w:val="ae"/>
        <w:rPr>
          <w:rFonts w:ascii="Times New Roman" w:hAnsi="Times New Roman" w:cs="Times New Roman"/>
          <w:sz w:val="24"/>
          <w:szCs w:val="24"/>
        </w:rPr>
      </w:pPr>
      <w:r>
        <w:rPr>
          <w:rFonts w:ascii="Times New Roman" w:hAnsi="Times New Roman" w:cs="Times New Roman"/>
          <w:sz w:val="24"/>
          <w:szCs w:val="24"/>
        </w:rPr>
        <w:t xml:space="preserve">    </w:t>
      </w:r>
      <w:r w:rsidRPr="00515A1D">
        <w:rPr>
          <w:rFonts w:ascii="Times New Roman" w:hAnsi="Times New Roman" w:cs="Times New Roman"/>
          <w:sz w:val="24"/>
          <w:szCs w:val="24"/>
        </w:rPr>
        <w:t>Уроки математики с применением информационных технологий. 3-4 классы. Методическое пособие с электронным приложением / О.А. Архипова, Ю.М.</w:t>
      </w:r>
    </w:p>
    <w:p w:rsidR="00515A1D" w:rsidRDefault="00515A1D" w:rsidP="00515A1D">
      <w:pPr>
        <w:pStyle w:val="ae"/>
        <w:rPr>
          <w:rFonts w:ascii="Times New Roman" w:hAnsi="Times New Roman" w:cs="Times New Roman"/>
          <w:sz w:val="24"/>
          <w:szCs w:val="24"/>
        </w:rPr>
      </w:pPr>
      <w:r>
        <w:rPr>
          <w:rFonts w:ascii="Times New Roman" w:hAnsi="Times New Roman" w:cs="Times New Roman"/>
          <w:sz w:val="24"/>
          <w:szCs w:val="24"/>
        </w:rPr>
        <w:t xml:space="preserve">      </w:t>
      </w:r>
      <w:r w:rsidRPr="00515A1D">
        <w:rPr>
          <w:rFonts w:ascii="Times New Roman" w:hAnsi="Times New Roman" w:cs="Times New Roman"/>
          <w:sz w:val="24"/>
          <w:szCs w:val="24"/>
        </w:rPr>
        <w:t xml:space="preserve">Демонстрационные пособия – объекты, предназначенные для демонстрации </w:t>
      </w:r>
      <w:proofErr w:type="spellStart"/>
      <w:r w:rsidRPr="00515A1D">
        <w:rPr>
          <w:rFonts w:ascii="Times New Roman" w:hAnsi="Times New Roman" w:cs="Times New Roman"/>
          <w:sz w:val="24"/>
          <w:szCs w:val="24"/>
        </w:rPr>
        <w:t>счѐта</w:t>
      </w:r>
      <w:proofErr w:type="spellEnd"/>
      <w:r w:rsidRPr="00515A1D">
        <w:rPr>
          <w:rFonts w:ascii="Times New Roman" w:hAnsi="Times New Roman" w:cs="Times New Roman"/>
          <w:sz w:val="24"/>
          <w:szCs w:val="24"/>
        </w:rPr>
        <w:t>;</w:t>
      </w:r>
    </w:p>
    <w:p w:rsidR="00515A1D" w:rsidRDefault="00515A1D" w:rsidP="00515A1D">
      <w:pPr>
        <w:pStyle w:val="ae"/>
        <w:rPr>
          <w:rFonts w:ascii="Times New Roman" w:hAnsi="Times New Roman" w:cs="Times New Roman"/>
          <w:sz w:val="24"/>
          <w:szCs w:val="24"/>
        </w:rPr>
      </w:pPr>
      <w:r w:rsidRPr="00515A1D">
        <w:rPr>
          <w:rFonts w:ascii="Times New Roman" w:hAnsi="Times New Roman" w:cs="Times New Roman"/>
          <w:sz w:val="24"/>
          <w:szCs w:val="24"/>
        </w:rPr>
        <w:t xml:space="preserve"> – наглядные пособия для изучения состава чисел; </w:t>
      </w:r>
    </w:p>
    <w:p w:rsidR="00515A1D" w:rsidRDefault="00515A1D" w:rsidP="00515A1D">
      <w:pPr>
        <w:pStyle w:val="ae"/>
        <w:rPr>
          <w:rFonts w:ascii="Times New Roman" w:hAnsi="Times New Roman" w:cs="Times New Roman"/>
          <w:sz w:val="24"/>
          <w:szCs w:val="24"/>
        </w:rPr>
      </w:pPr>
      <w:r w:rsidRPr="00515A1D">
        <w:rPr>
          <w:rFonts w:ascii="Times New Roman" w:hAnsi="Times New Roman" w:cs="Times New Roman"/>
          <w:sz w:val="24"/>
          <w:szCs w:val="24"/>
        </w:rPr>
        <w:t xml:space="preserve">– демонстрационные измерительные инструменты и приспособления (размеченные и неразмеченные линейки, циркуль, набор угольников, мерки); </w:t>
      </w:r>
    </w:p>
    <w:p w:rsidR="00515A1D" w:rsidRDefault="00515A1D" w:rsidP="00515A1D">
      <w:pPr>
        <w:pStyle w:val="ae"/>
        <w:rPr>
          <w:rFonts w:ascii="Times New Roman" w:hAnsi="Times New Roman" w:cs="Times New Roman"/>
          <w:sz w:val="24"/>
          <w:szCs w:val="24"/>
        </w:rPr>
      </w:pPr>
      <w:r w:rsidRPr="00515A1D">
        <w:rPr>
          <w:rFonts w:ascii="Times New Roman" w:hAnsi="Times New Roman" w:cs="Times New Roman"/>
          <w:sz w:val="24"/>
          <w:szCs w:val="24"/>
        </w:rPr>
        <w:t xml:space="preserve">– демонстрационные пособия для изучения геометрических величин (длины, площади, периметра); </w:t>
      </w:r>
    </w:p>
    <w:p w:rsidR="00515A1D" w:rsidRDefault="00515A1D" w:rsidP="00515A1D">
      <w:pPr>
        <w:pStyle w:val="ae"/>
        <w:rPr>
          <w:rFonts w:ascii="Times New Roman" w:hAnsi="Times New Roman" w:cs="Times New Roman"/>
          <w:sz w:val="24"/>
          <w:szCs w:val="24"/>
        </w:rPr>
      </w:pPr>
      <w:r w:rsidRPr="00515A1D">
        <w:rPr>
          <w:rFonts w:ascii="Times New Roman" w:hAnsi="Times New Roman" w:cs="Times New Roman"/>
          <w:sz w:val="24"/>
          <w:szCs w:val="24"/>
        </w:rPr>
        <w:t xml:space="preserve">– демонстрационная таблица умножения, таблица Пифагора; </w:t>
      </w:r>
    </w:p>
    <w:p w:rsidR="0007727C" w:rsidRPr="00515A1D" w:rsidRDefault="00515A1D" w:rsidP="00515A1D">
      <w:pPr>
        <w:pStyle w:val="ae"/>
        <w:rPr>
          <w:rFonts w:ascii="Times New Roman" w:hAnsi="Times New Roman" w:cs="Times New Roman"/>
          <w:sz w:val="24"/>
          <w:szCs w:val="24"/>
        </w:rPr>
      </w:pPr>
      <w:r w:rsidRPr="00515A1D">
        <w:rPr>
          <w:rFonts w:ascii="Times New Roman" w:hAnsi="Times New Roman" w:cs="Times New Roman"/>
          <w:sz w:val="24"/>
          <w:szCs w:val="24"/>
        </w:rPr>
        <w:t>– демонстрационные пособия для изучения геометрических фигур и тел.</w:t>
      </w:r>
    </w:p>
    <w:p w:rsidR="0007727C" w:rsidRPr="00AC7BC2" w:rsidRDefault="0007727C">
      <w:pPr>
        <w:spacing w:after="0"/>
        <w:ind w:left="120"/>
        <w:rPr>
          <w:lang w:val="ru-RU"/>
        </w:rPr>
      </w:pPr>
    </w:p>
    <w:p w:rsidR="0007727C" w:rsidRPr="00AC7BC2" w:rsidRDefault="006C14C2">
      <w:pPr>
        <w:spacing w:after="0" w:line="480" w:lineRule="auto"/>
        <w:ind w:left="120"/>
        <w:rPr>
          <w:lang w:val="ru-RU"/>
        </w:rPr>
      </w:pPr>
      <w:r w:rsidRPr="00AC7BC2">
        <w:rPr>
          <w:rFonts w:ascii="Times New Roman" w:hAnsi="Times New Roman"/>
          <w:b/>
          <w:color w:val="000000"/>
          <w:sz w:val="28"/>
          <w:lang w:val="ru-RU"/>
        </w:rPr>
        <w:t>ЦИФРОВЫЕ ОБРАЗОВАТЕЛЬНЫЕ РЕСУРСЫ И РЕСУРСЫ СЕТИ ИНТЕРНЕТ</w:t>
      </w:r>
    </w:p>
    <w:p w:rsidR="0007727C" w:rsidRPr="00AC7BC2" w:rsidRDefault="0007727C">
      <w:pPr>
        <w:spacing w:after="0" w:line="480" w:lineRule="auto"/>
        <w:ind w:left="120"/>
        <w:rPr>
          <w:lang w:val="ru-RU"/>
        </w:rPr>
      </w:pPr>
    </w:p>
    <w:p w:rsidR="0007727C" w:rsidRPr="00AC7BC2" w:rsidRDefault="0007727C">
      <w:pPr>
        <w:rPr>
          <w:lang w:val="ru-RU"/>
        </w:rPr>
        <w:sectPr w:rsidR="0007727C" w:rsidRPr="00AC7BC2">
          <w:pgSz w:w="11906" w:h="16383"/>
          <w:pgMar w:top="1134" w:right="850" w:bottom="1134" w:left="1701" w:header="720" w:footer="720" w:gutter="0"/>
          <w:cols w:space="720"/>
        </w:sectPr>
      </w:pPr>
    </w:p>
    <w:bookmarkEnd w:id="13"/>
    <w:p w:rsidR="006C14C2" w:rsidRPr="00AC7BC2" w:rsidRDefault="006C14C2">
      <w:pPr>
        <w:rPr>
          <w:lang w:val="ru-RU"/>
        </w:rPr>
      </w:pPr>
    </w:p>
    <w:sectPr w:rsidR="006C14C2" w:rsidRPr="00AC7BC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55425E"/>
    <w:multiLevelType w:val="multilevel"/>
    <w:tmpl w:val="9B6C134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702A5066"/>
    <w:multiLevelType w:val="multilevel"/>
    <w:tmpl w:val="390042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07727C"/>
    <w:rsid w:val="0007727C"/>
    <w:rsid w:val="00396C7E"/>
    <w:rsid w:val="00515A1D"/>
    <w:rsid w:val="006C14C2"/>
    <w:rsid w:val="00AC7B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sdException w:name="No Spacing" w:uiPriority="1" w:qFormat="1"/>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No Spacing"/>
    <w:uiPriority w:val="1"/>
    <w:qFormat/>
    <w:rsid w:val="00515A1D"/>
    <w:pPr>
      <w:spacing w:after="0" w:line="240" w:lineRule="auto"/>
    </w:pPr>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c4e1b60e" TargetMode="External"/><Relationship Id="rId117" Type="http://schemas.openxmlformats.org/officeDocument/2006/relationships/hyperlink" Target="https://m.edsoo.ru/c4e20212" TargetMode="External"/><Relationship Id="rId21" Type="http://schemas.openxmlformats.org/officeDocument/2006/relationships/hyperlink" Target="https://m.edsoo.ru/c4e1989a" TargetMode="External"/><Relationship Id="rId42" Type="http://schemas.openxmlformats.org/officeDocument/2006/relationships/hyperlink" Target="https://m.edsoo.ru/c4e1c4aa" TargetMode="External"/><Relationship Id="rId47" Type="http://schemas.openxmlformats.org/officeDocument/2006/relationships/hyperlink" Target="https://m.edsoo.ru/c4e215ea" TargetMode="External"/><Relationship Id="rId63" Type="http://schemas.openxmlformats.org/officeDocument/2006/relationships/hyperlink" Target="https://m.edsoo.ru/c4e29510" TargetMode="External"/><Relationship Id="rId68" Type="http://schemas.openxmlformats.org/officeDocument/2006/relationships/hyperlink" Target="https://m.edsoo.ru/c4e288ea" TargetMode="External"/><Relationship Id="rId84" Type="http://schemas.openxmlformats.org/officeDocument/2006/relationships/hyperlink" Target="https://m.edsoo.ru/c4e19de0" TargetMode="External"/><Relationship Id="rId89" Type="http://schemas.openxmlformats.org/officeDocument/2006/relationships/hyperlink" Target="https://m.edsoo.ru/c4e1b2f8" TargetMode="External"/><Relationship Id="rId112" Type="http://schemas.openxmlformats.org/officeDocument/2006/relationships/hyperlink" Target="https://m.edsoo.ru/c4e2316a" TargetMode="External"/><Relationship Id="rId133" Type="http://schemas.openxmlformats.org/officeDocument/2006/relationships/hyperlink" Target="https://m.edsoo.ru/c4e25c9e" TargetMode="External"/><Relationship Id="rId138" Type="http://schemas.openxmlformats.org/officeDocument/2006/relationships/hyperlink" Target="https://m.edsoo.ru/c4e270a8" TargetMode="External"/><Relationship Id="rId16" Type="http://schemas.openxmlformats.org/officeDocument/2006/relationships/hyperlink" Target="https://m.edsoo.ru/c4e27670" TargetMode="External"/><Relationship Id="rId107" Type="http://schemas.openxmlformats.org/officeDocument/2006/relationships/hyperlink" Target="https://m.edsoo.ru/c4e1f61e" TargetMode="External"/><Relationship Id="rId11" Type="http://schemas.openxmlformats.org/officeDocument/2006/relationships/hyperlink" Target="https://m.edsoo.ru/7f411f36" TargetMode="External"/><Relationship Id="rId32" Type="http://schemas.openxmlformats.org/officeDocument/2006/relationships/hyperlink" Target="https://m.edsoo.ru/c4e1a704" TargetMode="External"/><Relationship Id="rId37" Type="http://schemas.openxmlformats.org/officeDocument/2006/relationships/hyperlink" Target="https://m.edsoo.ru/c4e1f7c2" TargetMode="External"/><Relationship Id="rId53" Type="http://schemas.openxmlformats.org/officeDocument/2006/relationships/hyperlink" Target="https://m.edsoo.ru/c4e1c6f8" TargetMode="External"/><Relationship Id="rId58" Type="http://schemas.openxmlformats.org/officeDocument/2006/relationships/hyperlink" Target="https://m.edsoo.ru/c4e241f0" TargetMode="External"/><Relationship Id="rId74" Type="http://schemas.openxmlformats.org/officeDocument/2006/relationships/hyperlink" Target="https://m.edsoo.ru/c4e1c1b2" TargetMode="External"/><Relationship Id="rId79" Type="http://schemas.openxmlformats.org/officeDocument/2006/relationships/hyperlink" Target="https://m.edsoo.ru/c4e27210" TargetMode="External"/><Relationship Id="rId102" Type="http://schemas.openxmlformats.org/officeDocument/2006/relationships/hyperlink" Target="https://m.edsoo.ru/c4e24092" TargetMode="External"/><Relationship Id="rId123" Type="http://schemas.openxmlformats.org/officeDocument/2006/relationships/hyperlink" Target="https://m.edsoo.ru/c4e2597e" TargetMode="External"/><Relationship Id="rId128" Type="http://schemas.openxmlformats.org/officeDocument/2006/relationships/hyperlink" Target="https://m.edsoo.ru/c4e2433a" TargetMode="External"/><Relationship Id="rId144" Type="http://schemas.openxmlformats.org/officeDocument/2006/relationships/fontTable" Target="fontTable.xml"/><Relationship Id="rId5" Type="http://schemas.openxmlformats.org/officeDocument/2006/relationships/webSettings" Target="webSettings.xml"/><Relationship Id="rId90" Type="http://schemas.openxmlformats.org/officeDocument/2006/relationships/hyperlink" Target="https://m.edsoo.ru/c4e1b488" TargetMode="External"/><Relationship Id="rId95" Type="http://schemas.openxmlformats.org/officeDocument/2006/relationships/hyperlink" Target="https://m.edsoo.ru/c4e1afe2" TargetMode="External"/><Relationship Id="rId22" Type="http://schemas.openxmlformats.org/officeDocument/2006/relationships/hyperlink" Target="https://m.edsoo.ru/c4e19de0" TargetMode="External"/><Relationship Id="rId27" Type="http://schemas.openxmlformats.org/officeDocument/2006/relationships/hyperlink" Target="https://m.edsoo.ru/c4e1b78a" TargetMode="External"/><Relationship Id="rId43" Type="http://schemas.openxmlformats.org/officeDocument/2006/relationships/hyperlink" Target="https://m.edsoo.ru/c4e1f970" TargetMode="External"/><Relationship Id="rId48" Type="http://schemas.openxmlformats.org/officeDocument/2006/relationships/hyperlink" Target="https://m.edsoo.ru/c4e2597e" TargetMode="External"/><Relationship Id="rId64" Type="http://schemas.openxmlformats.org/officeDocument/2006/relationships/hyperlink" Target="https://m.edsoo.ru/c4e20b40" TargetMode="External"/><Relationship Id="rId69" Type="http://schemas.openxmlformats.org/officeDocument/2006/relationships/hyperlink" Target="https://m.edsoo.ru/c4e299ca" TargetMode="External"/><Relationship Id="rId113" Type="http://schemas.openxmlformats.org/officeDocument/2006/relationships/hyperlink" Target="https://m.edsoo.ru/c4e26b26" TargetMode="External"/><Relationship Id="rId118" Type="http://schemas.openxmlformats.org/officeDocument/2006/relationships/hyperlink" Target="https://m.edsoo.ru/c4e1f970" TargetMode="External"/><Relationship Id="rId134" Type="http://schemas.openxmlformats.org/officeDocument/2006/relationships/hyperlink" Target="https://m.edsoo.ru/c4e2358e" TargetMode="External"/><Relationship Id="rId139" Type="http://schemas.openxmlformats.org/officeDocument/2006/relationships/hyperlink" Target="https://m.edsoo.ru/c4e27670" TargetMode="External"/><Relationship Id="rId80" Type="http://schemas.openxmlformats.org/officeDocument/2006/relationships/hyperlink" Target="https://m.edsoo.ru/c4e1973c" TargetMode="External"/><Relationship Id="rId85" Type="http://schemas.openxmlformats.org/officeDocument/2006/relationships/hyperlink" Target="https://m.edsoo.ru/c4e1a40c" TargetMode="External"/><Relationship Id="rId3" Type="http://schemas.microsoft.com/office/2007/relationships/stylesWithEffects" Target="stylesWithEffects.xml"/><Relationship Id="rId12" Type="http://schemas.openxmlformats.org/officeDocument/2006/relationships/hyperlink" Target="https://m.edsoo.ru/7f411f36" TargetMode="External"/><Relationship Id="rId17" Type="http://schemas.openxmlformats.org/officeDocument/2006/relationships/hyperlink" Target="https://m.edsoo.ru/c4e19444" TargetMode="External"/><Relationship Id="rId25" Type="http://schemas.openxmlformats.org/officeDocument/2006/relationships/hyperlink" Target="https://m.edsoo.ru/c4e1b488" TargetMode="External"/><Relationship Id="rId33" Type="http://schemas.openxmlformats.org/officeDocument/2006/relationships/hyperlink" Target="https://m.edsoo.ru/c4e1b168" TargetMode="External"/><Relationship Id="rId38" Type="http://schemas.openxmlformats.org/officeDocument/2006/relationships/hyperlink" Target="https://m.edsoo.ru/c4e21482" TargetMode="External"/><Relationship Id="rId46" Type="http://schemas.openxmlformats.org/officeDocument/2006/relationships/hyperlink" Target="https://m.edsoo.ru/c4e2358e" TargetMode="External"/><Relationship Id="rId59" Type="http://schemas.openxmlformats.org/officeDocument/2006/relationships/hyperlink" Target="https://m.edsoo.ru/c4e22968" TargetMode="External"/><Relationship Id="rId67" Type="http://schemas.openxmlformats.org/officeDocument/2006/relationships/hyperlink" Target="https://m.edsoo.ru/c4e25154" TargetMode="External"/><Relationship Id="rId103" Type="http://schemas.openxmlformats.org/officeDocument/2006/relationships/hyperlink" Target="https://m.edsoo.ru/c4e26806" TargetMode="External"/><Relationship Id="rId108" Type="http://schemas.openxmlformats.org/officeDocument/2006/relationships/hyperlink" Target="https://m.edsoo.ru/c4e1f7c2" TargetMode="External"/><Relationship Id="rId116" Type="http://schemas.openxmlformats.org/officeDocument/2006/relationships/hyperlink" Target="https://m.edsoo.ru/c4e1c4aa" TargetMode="External"/><Relationship Id="rId124" Type="http://schemas.openxmlformats.org/officeDocument/2006/relationships/hyperlink" Target="https://m.edsoo.ru/c4e2226a" TargetMode="External"/><Relationship Id="rId129" Type="http://schemas.openxmlformats.org/officeDocument/2006/relationships/hyperlink" Target="https://m.edsoo.ru/c4e244a2" TargetMode="External"/><Relationship Id="rId137" Type="http://schemas.openxmlformats.org/officeDocument/2006/relationships/hyperlink" Target="https://m.edsoo.ru/c4e22abc" TargetMode="External"/><Relationship Id="rId20" Type="http://schemas.openxmlformats.org/officeDocument/2006/relationships/hyperlink" Target="https://m.edsoo.ru/c4e1973c" TargetMode="External"/><Relationship Id="rId41" Type="http://schemas.openxmlformats.org/officeDocument/2006/relationships/hyperlink" Target="https://m.edsoo.ru/c4e25582" TargetMode="External"/><Relationship Id="rId54" Type="http://schemas.openxmlformats.org/officeDocument/2006/relationships/hyperlink" Target="https://m.edsoo.ru/c4e25410" TargetMode="External"/><Relationship Id="rId62" Type="http://schemas.openxmlformats.org/officeDocument/2006/relationships/hyperlink" Target="https://m.edsoo.ru/c4e2911e" TargetMode="External"/><Relationship Id="rId70" Type="http://schemas.openxmlformats.org/officeDocument/2006/relationships/hyperlink" Target="https://m.edsoo.ru/c4e1925a" TargetMode="External"/><Relationship Id="rId75" Type="http://schemas.openxmlformats.org/officeDocument/2006/relationships/hyperlink" Target="https://m.edsoo.ru/c4e1c338" TargetMode="External"/><Relationship Id="rId83" Type="http://schemas.openxmlformats.org/officeDocument/2006/relationships/hyperlink" Target="https://m.edsoo.ru/c4e1989a" TargetMode="External"/><Relationship Id="rId88" Type="http://schemas.openxmlformats.org/officeDocument/2006/relationships/hyperlink" Target="https://m.edsoo.ru/c4e19f84" TargetMode="External"/><Relationship Id="rId91" Type="http://schemas.openxmlformats.org/officeDocument/2006/relationships/hyperlink" Target="https://m.edsoo.ru/c4e1b60e" TargetMode="External"/><Relationship Id="rId96" Type="http://schemas.openxmlformats.org/officeDocument/2006/relationships/hyperlink" Target="https://m.edsoo.ru/c4e1b168" TargetMode="External"/><Relationship Id="rId111" Type="http://schemas.openxmlformats.org/officeDocument/2006/relationships/hyperlink" Target="https://m.edsoo.ru/c4e215ea" TargetMode="External"/><Relationship Id="rId132" Type="http://schemas.openxmlformats.org/officeDocument/2006/relationships/hyperlink" Target="https://m.edsoo.ru/c4e25410" TargetMode="External"/><Relationship Id="rId140" Type="http://schemas.openxmlformats.org/officeDocument/2006/relationships/hyperlink" Target="https://m.edsoo.ru/c4e25582" TargetMode="External"/><Relationship Id="rId14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edsoo.ru/7f411f36" TargetMode="External"/><Relationship Id="rId15" Type="http://schemas.openxmlformats.org/officeDocument/2006/relationships/hyperlink" Target="https://m.edsoo.ru/7f411f36" TargetMode="External"/><Relationship Id="rId23" Type="http://schemas.openxmlformats.org/officeDocument/2006/relationships/hyperlink" Target="https://m.edsoo.ru/c4e1a40c" TargetMode="External"/><Relationship Id="rId28" Type="http://schemas.openxmlformats.org/officeDocument/2006/relationships/hyperlink" Target="https://m.edsoo.ru/c4e1a89e" TargetMode="External"/><Relationship Id="rId36" Type="http://schemas.openxmlformats.org/officeDocument/2006/relationships/hyperlink" Target="https://m.edsoo.ru/c4e1f61e" TargetMode="External"/><Relationship Id="rId49" Type="http://schemas.openxmlformats.org/officeDocument/2006/relationships/hyperlink" Target="https://m.edsoo.ru/c4e22abc" TargetMode="External"/><Relationship Id="rId57" Type="http://schemas.openxmlformats.org/officeDocument/2006/relationships/hyperlink" Target="https://m.edsoo.ru/c4e1d544" TargetMode="External"/><Relationship Id="rId106" Type="http://schemas.openxmlformats.org/officeDocument/2006/relationships/hyperlink" Target="https://m.edsoo.ru/c4e1a588" TargetMode="External"/><Relationship Id="rId114" Type="http://schemas.openxmlformats.org/officeDocument/2006/relationships/hyperlink" Target="https://m.edsoo.ru/c4e26144" TargetMode="External"/><Relationship Id="rId119" Type="http://schemas.openxmlformats.org/officeDocument/2006/relationships/hyperlink" Target="https://m.edsoo.ru/c4e1fb1e" TargetMode="External"/><Relationship Id="rId127" Type="http://schemas.openxmlformats.org/officeDocument/2006/relationships/hyperlink" Target="https://m.edsoo.ru/c4e241f0" TargetMode="External"/><Relationship Id="rId10" Type="http://schemas.openxmlformats.org/officeDocument/2006/relationships/hyperlink" Target="https://m.edsoo.ru/7f411f36" TargetMode="External"/><Relationship Id="rId31" Type="http://schemas.openxmlformats.org/officeDocument/2006/relationships/hyperlink" Target="https://m.edsoo.ru/c4e1be92" TargetMode="External"/><Relationship Id="rId44" Type="http://schemas.openxmlformats.org/officeDocument/2006/relationships/hyperlink" Target="https://m.edsoo.ru/c4e1fb1e" TargetMode="External"/><Relationship Id="rId52" Type="http://schemas.openxmlformats.org/officeDocument/2006/relationships/hyperlink" Target="https://m.edsoo.ru/c4e24736" TargetMode="External"/><Relationship Id="rId60" Type="http://schemas.openxmlformats.org/officeDocument/2006/relationships/hyperlink" Target="https://m.edsoo.ru/c4e2433a" TargetMode="External"/><Relationship Id="rId65" Type="http://schemas.openxmlformats.org/officeDocument/2006/relationships/hyperlink" Target="https://m.edsoo.ru/c4e20cee" TargetMode="External"/><Relationship Id="rId73" Type="http://schemas.openxmlformats.org/officeDocument/2006/relationships/hyperlink" Target="https://m.edsoo.ru/c4e1c022" TargetMode="External"/><Relationship Id="rId78" Type="http://schemas.openxmlformats.org/officeDocument/2006/relationships/hyperlink" Target="https://m.edsoo.ru/c4e26f72" TargetMode="External"/><Relationship Id="rId81" Type="http://schemas.openxmlformats.org/officeDocument/2006/relationships/hyperlink" Target="https://m.edsoo.ru/c4e19444" TargetMode="External"/><Relationship Id="rId86" Type="http://schemas.openxmlformats.org/officeDocument/2006/relationships/hyperlink" Target="https://m.edsoo.ru/c4e1e2aa" TargetMode="External"/><Relationship Id="rId94" Type="http://schemas.openxmlformats.org/officeDocument/2006/relationships/hyperlink" Target="https://m.edsoo.ru/c4e1ae2a" TargetMode="External"/><Relationship Id="rId99" Type="http://schemas.openxmlformats.org/officeDocument/2006/relationships/hyperlink" Target="https://m.edsoo.ru/c4e0f200" TargetMode="External"/><Relationship Id="rId101" Type="http://schemas.openxmlformats.org/officeDocument/2006/relationships/hyperlink" Target="https://m.edsoo.ru/c4e23854" TargetMode="External"/><Relationship Id="rId122" Type="http://schemas.openxmlformats.org/officeDocument/2006/relationships/hyperlink" Target="https://m.edsoo.ru/c4e23700" TargetMode="External"/><Relationship Id="rId130" Type="http://schemas.openxmlformats.org/officeDocument/2006/relationships/hyperlink" Target="https://m.edsoo.ru/c4e25fbe" TargetMode="External"/><Relationship Id="rId135" Type="http://schemas.openxmlformats.org/officeDocument/2006/relationships/hyperlink" Target="https://m.edsoo.ru/c4e22968" TargetMode="External"/><Relationship Id="rId143" Type="http://schemas.openxmlformats.org/officeDocument/2006/relationships/hyperlink" Target="https://m.edsoo.ru/c4e25154" TargetMode="External"/><Relationship Id="rId4" Type="http://schemas.openxmlformats.org/officeDocument/2006/relationships/settings" Target="settings.xml"/><Relationship Id="rId9" Type="http://schemas.openxmlformats.org/officeDocument/2006/relationships/hyperlink" Target="https://m.edsoo.ru/7f411f36" TargetMode="External"/><Relationship Id="rId13" Type="http://schemas.openxmlformats.org/officeDocument/2006/relationships/hyperlink" Target="https://m.edsoo.ru/7f411f36" TargetMode="External"/><Relationship Id="rId18" Type="http://schemas.openxmlformats.org/officeDocument/2006/relationships/hyperlink" Target="https://m.edsoo.ru/c4e1925a" TargetMode="External"/><Relationship Id="rId39" Type="http://schemas.openxmlformats.org/officeDocument/2006/relationships/hyperlink" Target="https://m.edsoo.ru/c4e212de" TargetMode="External"/><Relationship Id="rId109" Type="http://schemas.openxmlformats.org/officeDocument/2006/relationships/hyperlink" Target="https://m.edsoo.ru/c4e20b40" TargetMode="External"/><Relationship Id="rId34" Type="http://schemas.openxmlformats.org/officeDocument/2006/relationships/hyperlink" Target="https://m.edsoo.ru/c4e1c022" TargetMode="External"/><Relationship Id="rId50" Type="http://schemas.openxmlformats.org/officeDocument/2006/relationships/hyperlink" Target="https://m.edsoo.ru/c4e2226a" TargetMode="External"/><Relationship Id="rId55" Type="http://schemas.openxmlformats.org/officeDocument/2006/relationships/hyperlink" Target="https://m.edsoo.ru/c4e2529e" TargetMode="External"/><Relationship Id="rId76" Type="http://schemas.openxmlformats.org/officeDocument/2006/relationships/hyperlink" Target="https://m.edsoo.ru/c4e21482" TargetMode="External"/><Relationship Id="rId97" Type="http://schemas.openxmlformats.org/officeDocument/2006/relationships/hyperlink" Target="https://m.edsoo.ru/c4e1be92" TargetMode="External"/><Relationship Id="rId104" Type="http://schemas.openxmlformats.org/officeDocument/2006/relationships/hyperlink" Target="https://m.edsoo.ru/c4e1e5e8" TargetMode="External"/><Relationship Id="rId120" Type="http://schemas.openxmlformats.org/officeDocument/2006/relationships/hyperlink" Target="https://m.edsoo.ru/c4e1cf90" TargetMode="External"/><Relationship Id="rId125" Type="http://schemas.openxmlformats.org/officeDocument/2006/relationships/hyperlink" Target="https://m.edsoo.ru/c4e25e42" TargetMode="External"/><Relationship Id="rId141" Type="http://schemas.openxmlformats.org/officeDocument/2006/relationships/hyperlink" Target="https://m.edsoo.ru/c4e17220" TargetMode="External"/><Relationship Id="rId7" Type="http://schemas.openxmlformats.org/officeDocument/2006/relationships/hyperlink" Target="https://m.edsoo.ru/7f411f36" TargetMode="External"/><Relationship Id="rId71" Type="http://schemas.openxmlformats.org/officeDocument/2006/relationships/hyperlink" Target="https://m.edsoo.ru/c4e1eab6" TargetMode="External"/><Relationship Id="rId92" Type="http://schemas.openxmlformats.org/officeDocument/2006/relationships/hyperlink" Target="https://m.edsoo.ru/c4e1b78a" TargetMode="External"/><Relationship Id="rId2" Type="http://schemas.openxmlformats.org/officeDocument/2006/relationships/styles" Target="styles.xml"/><Relationship Id="rId29" Type="http://schemas.openxmlformats.org/officeDocument/2006/relationships/hyperlink" Target="https://m.edsoo.ru/c4e1ae2a" TargetMode="External"/><Relationship Id="rId24" Type="http://schemas.openxmlformats.org/officeDocument/2006/relationships/hyperlink" Target="https://m.edsoo.ru/c4e1b2f8" TargetMode="External"/><Relationship Id="rId40" Type="http://schemas.openxmlformats.org/officeDocument/2006/relationships/hyperlink" Target="https://m.edsoo.ru/c4e22abc" TargetMode="External"/><Relationship Id="rId45" Type="http://schemas.openxmlformats.org/officeDocument/2006/relationships/hyperlink" Target="https://m.edsoo.ru/c4e1cf90" TargetMode="External"/><Relationship Id="rId66" Type="http://schemas.openxmlformats.org/officeDocument/2006/relationships/hyperlink" Target="https://m.edsoo.ru/c4e244a2" TargetMode="External"/><Relationship Id="rId87" Type="http://schemas.openxmlformats.org/officeDocument/2006/relationships/hyperlink" Target="https://m.edsoo.ru/c4e1e458" TargetMode="External"/><Relationship Id="rId110" Type="http://schemas.openxmlformats.org/officeDocument/2006/relationships/hyperlink" Target="https://m.edsoo.ru/c4e232e6" TargetMode="External"/><Relationship Id="rId115" Type="http://schemas.openxmlformats.org/officeDocument/2006/relationships/hyperlink" Target="https://m.edsoo.ru/c4e1a27c" TargetMode="External"/><Relationship Id="rId131" Type="http://schemas.openxmlformats.org/officeDocument/2006/relationships/hyperlink" Target="https://m.edsoo.ru/c4e2529e" TargetMode="External"/><Relationship Id="rId136" Type="http://schemas.openxmlformats.org/officeDocument/2006/relationships/hyperlink" Target="https://m.edsoo.ru/c4e2003c" TargetMode="External"/><Relationship Id="rId61" Type="http://schemas.openxmlformats.org/officeDocument/2006/relationships/hyperlink" Target="https://m.edsoo.ru/c4e296aa" TargetMode="External"/><Relationship Id="rId82" Type="http://schemas.openxmlformats.org/officeDocument/2006/relationships/hyperlink" Target="https://m.edsoo.ru/c4e195ca" TargetMode="External"/><Relationship Id="rId19" Type="http://schemas.openxmlformats.org/officeDocument/2006/relationships/hyperlink" Target="https://m.edsoo.ru/c4e195ca" TargetMode="External"/><Relationship Id="rId14" Type="http://schemas.openxmlformats.org/officeDocument/2006/relationships/hyperlink" Target="https://m.edsoo.ru/7f411f36" TargetMode="External"/><Relationship Id="rId30" Type="http://schemas.openxmlformats.org/officeDocument/2006/relationships/hyperlink" Target="https://m.edsoo.ru/c4e1afe2" TargetMode="External"/><Relationship Id="rId35" Type="http://schemas.openxmlformats.org/officeDocument/2006/relationships/hyperlink" Target="https://m.edsoo.ru/c4e1c1b2" TargetMode="External"/><Relationship Id="rId56" Type="http://schemas.openxmlformats.org/officeDocument/2006/relationships/hyperlink" Target="https://m.edsoo.ru/c4e2316a" TargetMode="External"/><Relationship Id="rId77" Type="http://schemas.openxmlformats.org/officeDocument/2006/relationships/hyperlink" Target="https://m.edsoo.ru/c4e212de" TargetMode="External"/><Relationship Id="rId100" Type="http://schemas.openxmlformats.org/officeDocument/2006/relationships/hyperlink" Target="https://m.edsoo.ru/c4e22fb2" TargetMode="External"/><Relationship Id="rId105" Type="http://schemas.openxmlformats.org/officeDocument/2006/relationships/hyperlink" Target="https://m.edsoo.ru/c4e1e78c" TargetMode="External"/><Relationship Id="rId126" Type="http://schemas.openxmlformats.org/officeDocument/2006/relationships/hyperlink" Target="https://m.edsoo.ru/c4e29ce0" TargetMode="External"/><Relationship Id="rId8" Type="http://schemas.openxmlformats.org/officeDocument/2006/relationships/hyperlink" Target="https://m.edsoo.ru/7f411f36" TargetMode="External"/><Relationship Id="rId51" Type="http://schemas.openxmlformats.org/officeDocument/2006/relationships/hyperlink" Target="https://m.edsoo.ru/c4e25e42" TargetMode="External"/><Relationship Id="rId72" Type="http://schemas.openxmlformats.org/officeDocument/2006/relationships/hyperlink" Target="https://m.edsoo.ru/c4e1eed0" TargetMode="External"/><Relationship Id="rId93" Type="http://schemas.openxmlformats.org/officeDocument/2006/relationships/hyperlink" Target="https://m.edsoo.ru/c4e1a89e" TargetMode="External"/><Relationship Id="rId98" Type="http://schemas.openxmlformats.org/officeDocument/2006/relationships/hyperlink" Target="https://m.edsoo.ru/c4e1a704" TargetMode="External"/><Relationship Id="rId121" Type="http://schemas.openxmlformats.org/officeDocument/2006/relationships/hyperlink" Target="https://m.edsoo.ru/c4e203c0" TargetMode="External"/><Relationship Id="rId142" Type="http://schemas.openxmlformats.org/officeDocument/2006/relationships/hyperlink" Target="https://m.edsoo.ru/c4e2344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54</Pages>
  <Words>9582</Words>
  <Characters>54621</Characters>
  <Application>Microsoft Office Word</Application>
  <DocSecurity>0</DocSecurity>
  <Lines>455</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64075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4</cp:revision>
  <dcterms:created xsi:type="dcterms:W3CDTF">2025-06-24T23:33:00Z</dcterms:created>
  <dcterms:modified xsi:type="dcterms:W3CDTF">2025-09-02T01:53:00Z</dcterms:modified>
</cp:coreProperties>
</file>