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9D0D3" w14:textId="66C166DF" w:rsidR="007956F3" w:rsidRDefault="007956F3" w:rsidP="007956F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</w:t>
      </w:r>
    </w:p>
    <w:p w14:paraId="406E15A7" w14:textId="09709918" w:rsidR="007956F3" w:rsidRPr="007956F3" w:rsidRDefault="007956F3" w:rsidP="007956F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общеобразовательная школа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Руновка</w:t>
      </w:r>
      <w:proofErr w:type="spellEnd"/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5A418A7F" w14:textId="77777777" w:rsidR="007956F3" w:rsidRPr="007956F3" w:rsidRDefault="007956F3" w:rsidP="007956F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956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14:paraId="1F6B1A62" w14:textId="495C5CFC" w:rsidR="007956F3" w:rsidRPr="007956F3" w:rsidRDefault="007956F3" w:rsidP="007956F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7956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 _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августа</w:t>
      </w:r>
      <w:r w:rsidRPr="007956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___202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6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6ADFD8D2" w14:textId="77777777" w:rsidR="007956F3" w:rsidRPr="007956F3" w:rsidRDefault="007956F3" w:rsidP="007956F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6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Положение о формах, периодичности и порядке текущего контроля успеваемости и промежуточной аттестации обучающихся</w:t>
      </w:r>
    </w:p>
    <w:p w14:paraId="288DEB79" w14:textId="6AD54B70" w:rsidR="007956F3" w:rsidRPr="007956F3" w:rsidRDefault="007956F3" w:rsidP="007956F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совершенствования локальной нормативной базы школы, оптимизации графиков проведения оценочных процедур, исключения дублирования контрольных работ и снижения учебной нагрузки на обучающихся, а также на основании решения Педагогического совета (протокол № 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>_ от «_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7956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 _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августа</w:t>
      </w:r>
      <w:r w:rsidRPr="007956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 202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6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г.),</w:t>
      </w:r>
    </w:p>
    <w:p w14:paraId="678F4C1C" w14:textId="4C4DDB1A" w:rsidR="007956F3" w:rsidRPr="007956F3" w:rsidRDefault="007956F3" w:rsidP="007956F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6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ПРИКАЗЫВАЮ:</w:t>
      </w:r>
    </w:p>
    <w:p w14:paraId="7F67AF20" w14:textId="1B06E217" w:rsidR="007956F3" w:rsidRPr="007956F3" w:rsidRDefault="007956F3" w:rsidP="007956F3">
      <w:pPr>
        <w:numPr>
          <w:ilvl w:val="0"/>
          <w:numId w:val="7"/>
        </w:numPr>
        <w:spacing w:after="0" w:line="240" w:lineRule="auto"/>
        <w:ind w:left="-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6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Внести изменения и дополнения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7956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Положение о формах, периодичности и порядке текущего контроля успеваемости и промежуточной аттестации обучающихся МБОУ «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</w:t>
      </w:r>
      <w:r w:rsidRPr="007956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ОШ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Руновка</w:t>
      </w:r>
      <w:proofErr w:type="spellEnd"/>
      <w:r w:rsidRPr="007956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утвержденное приказом </w:t>
      </w:r>
      <w:proofErr w:type="gramStart"/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7956F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_</w:t>
      </w:r>
      <w:proofErr w:type="gramEnd"/>
      <w:r w:rsidRPr="007956F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20 марта</w:t>
      </w:r>
      <w:r w:rsidRPr="007956F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_______ 20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17-о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>___.</w:t>
      </w:r>
    </w:p>
    <w:p w14:paraId="47B6607A" w14:textId="4805DD50" w:rsidR="007956F3" w:rsidRPr="007956F3" w:rsidRDefault="007956F3" w:rsidP="007956F3">
      <w:pPr>
        <w:numPr>
          <w:ilvl w:val="0"/>
          <w:numId w:val="7"/>
        </w:numPr>
        <w:spacing w:after="0" w:line="240" w:lineRule="auto"/>
        <w:ind w:left="-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Положение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п.5</w:t>
      </w:r>
      <w:r w:rsidRPr="007956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«Особенности проведения годовой промежуточной аттестации на основе результатов независимых оценочных процедур (ВПР)»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редакции согласно Приложению № 1 к настоящему приказу.</w:t>
      </w:r>
    </w:p>
    <w:p w14:paraId="3A9FF9EB" w14:textId="5AA1086E" w:rsidR="007956F3" w:rsidRPr="007956F3" w:rsidRDefault="007956F3" w:rsidP="007956F3">
      <w:pPr>
        <w:numPr>
          <w:ilvl w:val="0"/>
          <w:numId w:val="7"/>
        </w:numPr>
        <w:spacing w:after="0" w:line="240" w:lineRule="auto"/>
        <w:ind w:left="-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Секретарю учебной части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Сорокиной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</w:t>
      </w:r>
      <w:proofErr w:type="spellEnd"/>
      <w:proofErr w:type="gramEnd"/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педагогический коллектив с внесенными изменениями под подпись в срок до «_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7956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 _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сентября</w:t>
      </w:r>
      <w:r w:rsidRPr="007956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 202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26437ECB" w14:textId="76260918" w:rsidR="007956F3" w:rsidRPr="007956F3" w:rsidRDefault="007956F3" w:rsidP="007956F3">
      <w:pPr>
        <w:numPr>
          <w:ilvl w:val="0"/>
          <w:numId w:val="7"/>
        </w:numPr>
        <w:spacing w:after="0" w:line="240" w:lineRule="auto"/>
        <w:ind w:left="-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Ответственному за ведение официального сайта школы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Сорокиной В.С.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разместить актуальную редакцию Положения с внесенными изменениями в подразделе «Документы» раздела «Сведения об образовательной организации» в течение 10 рабочих дней со дня издания настоящего приказа.</w:t>
      </w:r>
    </w:p>
    <w:p w14:paraId="06640419" w14:textId="3398ED93" w:rsidR="007956F3" w:rsidRPr="007956F3" w:rsidRDefault="007956F3" w:rsidP="007956F3">
      <w:pPr>
        <w:numPr>
          <w:ilvl w:val="0"/>
          <w:numId w:val="7"/>
        </w:numPr>
        <w:spacing w:after="0" w:line="240" w:lineRule="auto"/>
        <w:ind w:left="-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7E42711" wp14:editId="6315DFF6">
            <wp:simplePos x="0" y="0"/>
            <wp:positionH relativeFrom="column">
              <wp:posOffset>3148965</wp:posOffset>
            </wp:positionH>
            <wp:positionV relativeFrom="paragraph">
              <wp:posOffset>46355</wp:posOffset>
            </wp:positionV>
            <wp:extent cx="2339340" cy="1836420"/>
            <wp:effectExtent l="0" t="0" r="381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приказа возложить на заместителя директора по учебно-воспитательной работе (УВР)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Мингазовой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Н.Н.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676CB2C0" w14:textId="4145F370" w:rsidR="007956F3" w:rsidRDefault="007956F3" w:rsidP="007956F3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5FDD819" w14:textId="1C208450" w:rsidR="007956F3" w:rsidRPr="007956F3" w:rsidRDefault="007956F3" w:rsidP="007956F3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6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Директор школы: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</w:t>
      </w:r>
      <w:r w:rsidRPr="007956F3">
        <w:t xml:space="preserve"> 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 /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Черненко А.Д.</w:t>
      </w:r>
      <w:r w:rsidRPr="00795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</w:p>
    <w:p w14:paraId="6A015140" w14:textId="3AA15B17" w:rsidR="007956F3" w:rsidRPr="007956F3" w:rsidRDefault="007956F3" w:rsidP="007956F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80F80D" w14:textId="0CDEEABC" w:rsidR="00EF00D0" w:rsidRDefault="00EF00D0" w:rsidP="0052556C">
      <w:pPr>
        <w:rPr>
          <w:rFonts w:ascii="Times New Roman" w:hAnsi="Times New Roman" w:cs="Times New Roman"/>
          <w:sz w:val="28"/>
          <w:szCs w:val="28"/>
        </w:rPr>
      </w:pPr>
    </w:p>
    <w:p w14:paraId="5EDFE8F7" w14:textId="51030EC5" w:rsidR="007956F3" w:rsidRDefault="007956F3" w:rsidP="0052556C">
      <w:pPr>
        <w:rPr>
          <w:rFonts w:ascii="Times New Roman" w:hAnsi="Times New Roman" w:cs="Times New Roman"/>
          <w:sz w:val="28"/>
          <w:szCs w:val="28"/>
        </w:rPr>
      </w:pPr>
    </w:p>
    <w:p w14:paraId="7D5A7853" w14:textId="12C7036A" w:rsidR="007956F3" w:rsidRDefault="007956F3" w:rsidP="0052556C">
      <w:pPr>
        <w:rPr>
          <w:rFonts w:ascii="Times New Roman" w:hAnsi="Times New Roman" w:cs="Times New Roman"/>
          <w:sz w:val="28"/>
          <w:szCs w:val="28"/>
        </w:rPr>
      </w:pPr>
    </w:p>
    <w:p w14:paraId="77DAA556" w14:textId="050C85DC" w:rsidR="007956F3" w:rsidRDefault="007956F3" w:rsidP="007956F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5A73C92B" w14:textId="77777777" w:rsidR="00A44547" w:rsidRPr="00A44547" w:rsidRDefault="00A44547" w:rsidP="00A4454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A44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проведения годовой промежуточной аттестации на основе результатов независимых оценочных процедур (ВПР) 4, 5-8 классов.</w:t>
      </w:r>
    </w:p>
    <w:p w14:paraId="26F95914" w14:textId="77777777" w:rsidR="00A44547" w:rsidRPr="00A44547" w:rsidRDefault="00A44547" w:rsidP="00A44547">
      <w:pPr>
        <w:ind w:left="-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.1.1. В целях оптимизации графиков проведения оценочных процедур, исключения дублирования контрольных работ и снижения учебной нагрузки на обучающихся, Школа вправе засчитывать результаты </w:t>
      </w:r>
      <w:r w:rsidRPr="00A44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Всероссийских проверочных работ (ВПР)</w:t>
      </w:r>
      <w:r w:rsidRPr="00A4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результатов </w:t>
      </w:r>
      <w:r w:rsidRPr="00A44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годовой промежуточной аттестации</w:t>
      </w:r>
      <w:r w:rsidRPr="00A4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(годовой контрольной работы) по соответствующим учебным предметам.</w:t>
      </w:r>
    </w:p>
    <w:p w14:paraId="46DB21AB" w14:textId="77777777" w:rsidR="00A44547" w:rsidRPr="00A44547" w:rsidRDefault="00A44547" w:rsidP="00A44547">
      <w:pPr>
        <w:ind w:left="-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.1.2. Решение об использовании результатов ВПР в качестве годовой промежуточной аттестации принимается </w:t>
      </w:r>
      <w:r w:rsidRPr="00A44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Педагогическим советом Школы</w:t>
      </w:r>
      <w:r w:rsidRPr="00A4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начала проведения ВПР в текущем учебном году и утверждается приказом директора Школы.</w:t>
      </w:r>
    </w:p>
    <w:p w14:paraId="5FA768F2" w14:textId="77777777" w:rsidR="00A44547" w:rsidRPr="00A44547" w:rsidRDefault="00A44547" w:rsidP="00A44547">
      <w:pPr>
        <w:ind w:left="-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.1.3. График проведения ВПР, результаты которых засчитываются в качестве годовой промежуточной аттестации, включается в </w:t>
      </w:r>
      <w:r w:rsidRPr="00A44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Единый график оценочных процедур</w:t>
      </w:r>
      <w:r w:rsidRPr="00A4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 на текущее полугодие (учебный год) и размещается на официальном сайте Школы.</w:t>
      </w:r>
    </w:p>
    <w:p w14:paraId="34720539" w14:textId="77777777" w:rsidR="00A44547" w:rsidRPr="00A44547" w:rsidRDefault="00A44547" w:rsidP="00A4454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.2. Порядок учета результатов и выставления отметок</w:t>
      </w:r>
    </w:p>
    <w:p w14:paraId="153F3879" w14:textId="77777777" w:rsidR="00A44547" w:rsidRPr="00A44547" w:rsidRDefault="00A44547" w:rsidP="00A44547">
      <w:pPr>
        <w:ind w:left="-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.2.1. Перевод первичных баллов, полученных обучающимися за выполнение работы ВПР, в пятибалльную систему оценивания осуществляется в строгом соответствии с </w:t>
      </w:r>
      <w:r w:rsidRPr="00A44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официальными рекомендациями Федеральной службы по надзору в сфере образования и науки (Рособрнадзор)</w:t>
      </w:r>
      <w:r w:rsidRPr="00A4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текущего учебного года.</w:t>
      </w:r>
    </w:p>
    <w:p w14:paraId="3566287D" w14:textId="77777777" w:rsidR="00A44547" w:rsidRPr="00A44547" w:rsidRDefault="00A44547" w:rsidP="00A44547">
      <w:pPr>
        <w:ind w:left="-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547">
        <w:rPr>
          <w:rFonts w:ascii="Times New Roman" w:eastAsia="Times New Roman" w:hAnsi="Times New Roman" w:cs="Times New Roman"/>
          <w:sz w:val="24"/>
          <w:szCs w:val="24"/>
          <w:lang w:eastAsia="ru-RU"/>
        </w:rPr>
        <w:t>.2.2. Отметка, полученная в результате пересчета баллов ВПР, выставляется в классный (электронный) журнал в графу «Годовая контрольная работа» (или «Промежуточная аттестация») и учитывается при выставлении итоговой (годовой) отметки за учебный год по данному предмету.</w:t>
      </w:r>
    </w:p>
    <w:p w14:paraId="2B2C1588" w14:textId="77777777" w:rsidR="00A44547" w:rsidRPr="00A44547" w:rsidRDefault="00A44547" w:rsidP="00A44547">
      <w:pPr>
        <w:ind w:left="-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.2.3. Документальное оформление зачета результатов ВПР осуществляется путем составления </w:t>
      </w:r>
      <w:r w:rsidRPr="00A44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Акта учета результатов ВПР</w:t>
      </w:r>
      <w:r w:rsidRPr="00A44547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утверждаемого специально созданной комиссией из числа администрации школы и руководителей школьных методических объединений (ШМО).</w:t>
      </w:r>
    </w:p>
    <w:p w14:paraId="5542DF3E" w14:textId="77777777" w:rsidR="00A44547" w:rsidRPr="00A44547" w:rsidRDefault="00A44547" w:rsidP="00A4454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.3. Порядок действий при отсутствии результатов или неудовлетворительной оценке</w:t>
      </w:r>
    </w:p>
    <w:p w14:paraId="017B2964" w14:textId="77777777" w:rsidR="00A44547" w:rsidRPr="00A44547" w:rsidRDefault="00A44547" w:rsidP="00A44547">
      <w:pPr>
        <w:ind w:left="-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.3.1. Если обучающийся </w:t>
      </w:r>
      <w:r w:rsidRPr="00A44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отсутствовал в день проведения ВПР</w:t>
      </w:r>
      <w:r w:rsidRPr="00A4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уважительной причине (болезнь, участие в олимпиадах и т.д.), годовая промежуточная аттестация для него проводится в традиционной форме (итоговая контрольная работа, диктант, тестирование) по утвержденному Школой графику в установленные сроки.</w:t>
      </w:r>
    </w:p>
    <w:p w14:paraId="6CEF88F6" w14:textId="77777777" w:rsidR="00A44547" w:rsidRPr="00A44547" w:rsidRDefault="00A44547" w:rsidP="00A44547">
      <w:pPr>
        <w:ind w:left="-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.3.2. В случае получения обучающимся за ВПР неудовлетворительной отметки («2» балла при пересчете), данный результат фиксируется как </w:t>
      </w:r>
      <w:r w:rsidRPr="00A44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академическая задолженность</w:t>
      </w:r>
      <w:r w:rsidRPr="00A44547">
        <w:rPr>
          <w:rFonts w:ascii="Times New Roman" w:eastAsia="Times New Roman" w:hAnsi="Times New Roman" w:cs="Times New Roman"/>
          <w:sz w:val="24"/>
          <w:szCs w:val="24"/>
          <w:lang w:eastAsia="ru-RU"/>
        </w:rPr>
        <w:t>. Ликвидация академической задолженности осуществляется в порядке, установленном законодательством РФ и настоящим Положением (в форме повторной промежуточной аттестации по материалам, разработанным Школой, а не по материалам ВПР).</w:t>
      </w:r>
    </w:p>
    <w:p w14:paraId="3C6648F1" w14:textId="77777777" w:rsidR="00A44547" w:rsidRPr="00A44547" w:rsidRDefault="00A44547" w:rsidP="00A44547">
      <w:pPr>
        <w:ind w:left="-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547">
        <w:rPr>
          <w:rFonts w:ascii="Times New Roman" w:eastAsia="Times New Roman" w:hAnsi="Times New Roman" w:cs="Times New Roman"/>
          <w:sz w:val="24"/>
          <w:szCs w:val="24"/>
          <w:lang w:eastAsia="ru-RU"/>
        </w:rPr>
        <w:t>.3.3. Если обучающийся и его родители (законные представители) официально выражают несогласие с результатами ВПР, признаваемыми в качестве годовой контрольной работы, они имеют право направить заявление на имя директора Школы о прохождении промежуточной аттестации в стандартном режиме (по материалам Школы) не позднее чем за 2 недели до начала аттестационного периода.</w:t>
      </w:r>
    </w:p>
    <w:p w14:paraId="3B09296E" w14:textId="77777777" w:rsidR="00A44547" w:rsidRPr="00A44547" w:rsidRDefault="00A44547" w:rsidP="00A4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169737" w14:textId="77777777" w:rsidR="007956F3" w:rsidRDefault="007956F3" w:rsidP="007956F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E3239E2" w14:textId="77777777" w:rsidR="007956F3" w:rsidRPr="007956F3" w:rsidRDefault="007956F3" w:rsidP="0052556C">
      <w:pPr>
        <w:rPr>
          <w:rFonts w:ascii="Times New Roman" w:hAnsi="Times New Roman" w:cs="Times New Roman"/>
          <w:sz w:val="28"/>
          <w:szCs w:val="28"/>
        </w:rPr>
      </w:pPr>
    </w:p>
    <w:sectPr w:rsidR="007956F3" w:rsidRPr="00795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030671"/>
    <w:multiLevelType w:val="multilevel"/>
    <w:tmpl w:val="B770C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5264C2"/>
    <w:multiLevelType w:val="multilevel"/>
    <w:tmpl w:val="4D08A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C607B9"/>
    <w:multiLevelType w:val="multilevel"/>
    <w:tmpl w:val="FE22F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DE51A9"/>
    <w:multiLevelType w:val="multilevel"/>
    <w:tmpl w:val="0170A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5E30CB"/>
    <w:multiLevelType w:val="multilevel"/>
    <w:tmpl w:val="2BD85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160F4D"/>
    <w:multiLevelType w:val="multilevel"/>
    <w:tmpl w:val="51E4E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8D5DC3"/>
    <w:multiLevelType w:val="multilevel"/>
    <w:tmpl w:val="8216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73B"/>
    <w:rsid w:val="0052556C"/>
    <w:rsid w:val="0061586C"/>
    <w:rsid w:val="007956F3"/>
    <w:rsid w:val="00A44547"/>
    <w:rsid w:val="00B8273B"/>
    <w:rsid w:val="00EF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4632E"/>
  <w15:chartTrackingRefBased/>
  <w15:docId w15:val="{337B9FB2-7836-48B8-BD9A-6248ED03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66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6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4878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826802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8085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92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474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2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8091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2264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8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52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461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69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37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419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213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59426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151519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782685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104694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475983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23728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798616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58310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603837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034271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0882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8524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0392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33404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12973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3697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0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7228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24158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4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44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694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41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464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443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966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65406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625796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471071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871362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803951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796178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636200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32122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084222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019784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3677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63017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67925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2613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1726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6119188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8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15840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9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9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26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3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1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47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9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64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590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633145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240083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135443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94510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457772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74866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87418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118235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3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25587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2026-09-16T08:04:00Z</dcterms:created>
  <dcterms:modified xsi:type="dcterms:W3CDTF">2026-09-16T08:04:00Z</dcterms:modified>
</cp:coreProperties>
</file>